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C6F22" w:rsidR="00DA2CF8" w:rsidP="005F2C96" w:rsidRDefault="00BC6BFA" w14:paraId="6E1E970A" w14:textId="0E89851C">
      <w:pPr>
        <w:jc w:val="center"/>
        <w:rPr>
          <w:rFonts w:asciiTheme="minorHAnsi" w:hAnsiTheme="minorHAnsi"/>
          <w:color w:val="FF671F"/>
        </w:rPr>
      </w:pPr>
      <w:r w:rsidRPr="00DC6F22">
        <w:rPr>
          <w:rFonts w:asciiTheme="minorHAnsi" w:hAnsiTheme="minorHAnsi"/>
          <w:noProof/>
          <w:lang w:val="en-US" w:eastAsia="en-US"/>
        </w:rPr>
        <w:drawing>
          <wp:inline distT="0" distB="0" distL="0" distR="0" wp14:anchorId="0E0679FC" wp14:editId="122530A0">
            <wp:extent cx="1533600" cy="734400"/>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rcRect t="2175" b="2175"/>
                    <a:stretch>
                      <a:fillRect/>
                    </a:stretch>
                  </pic:blipFill>
                  <pic:spPr bwMode="auto">
                    <a:xfrm>
                      <a:off x="0" y="0"/>
                      <a:ext cx="1533600" cy="7344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Pr="00DC6F22" w:rsidR="00BC6BFA" w:rsidP="005F2C96" w:rsidRDefault="00BC6BFA" w14:paraId="4CC42D48" w14:textId="53E5F029">
      <w:pPr>
        <w:jc w:val="center"/>
        <w:rPr>
          <w:rFonts w:asciiTheme="minorHAnsi" w:hAnsiTheme="minorHAnsi"/>
          <w:color w:val="0033A0"/>
          <w:spacing w:val="60"/>
          <w:sz w:val="40"/>
          <w:szCs w:val="40"/>
        </w:rPr>
      </w:pPr>
      <w:r w:rsidRPr="00DC6F22">
        <w:rPr>
          <w:rFonts w:asciiTheme="minorHAnsi" w:hAnsiTheme="minorHAnsi"/>
          <w:color w:val="0033A0"/>
          <w:spacing w:val="60"/>
          <w:sz w:val="40"/>
          <w:szCs w:val="40"/>
        </w:rPr>
        <w:t>POST DESCRIPTION</w:t>
      </w:r>
    </w:p>
    <w:p w:rsidRPr="00DC6F22" w:rsidR="00BC6BFA" w:rsidP="005F2C96" w:rsidRDefault="00BC6BFA" w14:paraId="68AE93C2" w14:textId="77777777">
      <w:pPr>
        <w:keepNext/>
        <w:keepLines/>
        <w:autoSpaceDE/>
        <w:autoSpaceDN/>
        <w:adjustRightInd/>
        <w:spacing w:before="80" w:after="0"/>
        <w:jc w:val="left"/>
        <w:outlineLvl w:val="1"/>
        <w:rPr>
          <w:rFonts w:cs="Angsana New" w:asciiTheme="minorHAnsi" w:hAnsiTheme="minorHAnsi"/>
          <w:color w:val="FF671F"/>
          <w:spacing w:val="20"/>
          <w:sz w:val="20"/>
          <w:lang w:val="en-US" w:eastAsia="en-US"/>
        </w:rPr>
      </w:pPr>
      <w:r w:rsidRPr="00DC6F22">
        <w:rPr>
          <w:rFonts w:cs="Angsana New" w:asciiTheme="minorHAnsi" w:hAnsiTheme="minorHAnsi"/>
          <w:color w:val="FF671F"/>
          <w:spacing w:val="20"/>
          <w:sz w:val="20"/>
          <w:lang w:val="en-US" w:eastAsia="en-US"/>
        </w:rPr>
        <w:t>SECTION 1</w:t>
      </w:r>
    </w:p>
    <w:p w:rsidRPr="00DC6F22" w:rsidR="00BC6BFA" w:rsidP="005F2C96" w:rsidRDefault="00BC6BFA" w14:paraId="0C676B5F" w14:textId="011A3680">
      <w:pPr>
        <w:autoSpaceDE/>
        <w:autoSpaceDN/>
        <w:adjustRightInd/>
        <w:spacing w:after="200"/>
        <w:jc w:val="left"/>
        <w:rPr>
          <w:rFonts w:cs="Cordia New" w:asciiTheme="minorHAnsi" w:hAnsiTheme="minorHAnsi"/>
          <w:color w:val="0033A0"/>
          <w:sz w:val="32"/>
          <w:szCs w:val="32"/>
          <w:lang w:val="en-US" w:eastAsia="en-US"/>
        </w:rPr>
      </w:pPr>
      <w:r w:rsidRPr="00DC6F22">
        <w:rPr>
          <w:rFonts w:cs="Cordia New" w:asciiTheme="minorHAnsi" w:hAnsiTheme="minorHAnsi"/>
          <w:color w:val="0033A0"/>
          <w:sz w:val="32"/>
          <w:szCs w:val="32"/>
          <w:lang w:val="en-US" w:eastAsia="en-US"/>
        </w:rPr>
        <w:t>Position Information</w:t>
      </w:r>
    </w:p>
    <w:tbl>
      <w:tblPr>
        <w:tblW w:w="9354"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57" w:type="dxa"/>
          <w:left w:w="113" w:type="dxa"/>
          <w:bottom w:w="57" w:type="dxa"/>
          <w:right w:w="113" w:type="dxa"/>
        </w:tblCellMar>
        <w:tblLook w:val="01E0" w:firstRow="1" w:lastRow="1" w:firstColumn="1" w:lastColumn="1" w:noHBand="0" w:noVBand="0"/>
      </w:tblPr>
      <w:tblGrid>
        <w:gridCol w:w="3061"/>
        <w:gridCol w:w="6293"/>
      </w:tblGrid>
      <w:tr w:rsidRPr="00DC6F22" w:rsidR="00BC6BFA" w:rsidTr="3510A4CD" w14:paraId="5F82DB08" w14:textId="77777777">
        <w:tc>
          <w:tcPr>
            <w:tcW w:w="3061" w:type="dxa"/>
            <w:tcBorders>
              <w:bottom w:val="single" w:color="FFFFFF" w:themeColor="background1" w:sz="4" w:space="0"/>
            </w:tcBorders>
            <w:shd w:val="clear" w:color="auto" w:fill="418FDE"/>
          </w:tcPr>
          <w:p w:rsidRPr="00DC6F22" w:rsidR="00BC6BFA" w:rsidP="005F2C96" w:rsidRDefault="00BC6BFA" w14:paraId="3AD48B20" w14:textId="33BB5733">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Position Title</w:t>
            </w:r>
          </w:p>
        </w:tc>
        <w:sdt>
          <w:sdtPr>
            <w:rPr>
              <w:rStyle w:val="PDNORMALTEXT"/>
              <w:rFonts w:asciiTheme="minorHAnsi" w:hAnsiTheme="minorHAnsi"/>
            </w:rPr>
            <w:alias w:val="Title of the position, for example: "/>
            <w:tag w:val="Title of the position, for example: "/>
            <w:id w:val="1121036575"/>
            <w:lock w:val="sdtLocked"/>
            <w:placeholder>
              <w:docPart w:val="DBF11CCB041A488A8D23373675CC77E6"/>
            </w:placeholder>
            <w:showingPlcHdr/>
          </w:sdtPr>
          <w:sdtEndPr>
            <w:rPr>
              <w:rStyle w:val="DefaultParagraphFont"/>
              <w:szCs w:val="22"/>
            </w:rPr>
          </w:sdtEndPr>
          <w:sdtContent>
            <w:tc>
              <w:tcPr>
                <w:tcW w:w="6293" w:type="dxa"/>
                <w:shd w:val="clear" w:color="auto" w:fill="auto"/>
              </w:tcPr>
              <w:p w:rsidRPr="00DC6F22" w:rsidR="00BC6BFA" w:rsidP="3510A4CD" w:rsidRDefault="6921E433" w14:paraId="06EA2465" w14:textId="406A6C7C">
                <w:pPr>
                  <w:pStyle w:val="Title"/>
                  <w:jc w:val="left"/>
                  <w:rPr>
                    <w:rStyle w:val="PDNORMALTEXT"/>
                    <w:rFonts w:asciiTheme="minorHAnsi" w:hAnsiTheme="minorHAnsi"/>
                  </w:rPr>
                </w:pPr>
                <w:r w:rsidRPr="3510A4CD">
                  <w:rPr>
                    <w:rStyle w:val="PDNORMALTEXT"/>
                    <w:rFonts w:asciiTheme="minorHAnsi" w:hAnsiTheme="minorHAnsi"/>
                  </w:rPr>
                  <w:t>Enumerator</w:t>
                </w:r>
              </w:p>
            </w:tc>
          </w:sdtContent>
        </w:sdt>
      </w:tr>
      <w:tr w:rsidRPr="00DC6F22" w:rsidR="00BC6BFA" w:rsidTr="3510A4CD" w14:paraId="65E71D7B" w14:textId="77777777">
        <w:tc>
          <w:tcPr>
            <w:tcW w:w="3061" w:type="dxa"/>
            <w:tcBorders>
              <w:top w:val="single" w:color="FFFFFF" w:themeColor="background1" w:sz="4" w:space="0"/>
              <w:bottom w:val="single" w:color="FFFFFF" w:themeColor="background1" w:sz="4" w:space="0"/>
            </w:tcBorders>
            <w:shd w:val="clear" w:color="auto" w:fill="418FDE"/>
          </w:tcPr>
          <w:p w:rsidRPr="00DC6F22" w:rsidR="00BC6BFA" w:rsidP="005F2C96" w:rsidRDefault="00BC6BFA" w14:paraId="3A199F6B" w14:textId="51FD838B">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Position Grade</w:t>
            </w:r>
          </w:p>
        </w:tc>
        <w:sdt>
          <w:sdtPr>
            <w:rPr>
              <w:rStyle w:val="PDNORMALTEXT"/>
              <w:rFonts w:asciiTheme="minorHAnsi" w:hAnsiTheme="minorHAnsi"/>
            </w:rPr>
            <w:alias w:val="If ungraded, put not applicable (N/A)."/>
            <w:tag w:val="If ungraded, put not applicable (N/A)."/>
            <w:id w:val="-215438361"/>
            <w:lock w:val="sdtLocked"/>
            <w:placeholder>
              <w:docPart w:val="A982D05DF4C545E3B8792AB8BDB4F4A5"/>
            </w:placeholder>
            <w:showingPlcHdr/>
          </w:sdtPr>
          <w:sdtEndPr>
            <w:rPr>
              <w:rStyle w:val="DefaultParagraphFont"/>
              <w:szCs w:val="22"/>
            </w:rPr>
          </w:sdtEndPr>
          <w:sdtContent>
            <w:tc>
              <w:tcPr>
                <w:tcW w:w="6293" w:type="dxa"/>
                <w:shd w:val="clear" w:color="auto" w:fill="auto"/>
              </w:tcPr>
              <w:p w:rsidRPr="00DC6F22" w:rsidR="00BC6BFA" w:rsidP="3510A4CD" w:rsidRDefault="72865413" w14:paraId="040599BA" w14:textId="6E6FDC77">
                <w:pPr>
                  <w:pStyle w:val="Title"/>
                  <w:jc w:val="left"/>
                  <w:rPr>
                    <w:rStyle w:val="PDNORMALTEXT"/>
                    <w:rFonts w:asciiTheme="minorHAnsi" w:hAnsiTheme="minorHAnsi"/>
                  </w:rPr>
                </w:pPr>
                <w:r w:rsidRPr="3510A4CD">
                  <w:rPr>
                    <w:rStyle w:val="PDNORMALTEXT"/>
                    <w:rFonts w:asciiTheme="minorHAnsi" w:hAnsiTheme="minorHAnsi"/>
                  </w:rPr>
                  <w:t>Ungraded</w:t>
                </w:r>
              </w:p>
            </w:tc>
          </w:sdtContent>
        </w:sdt>
      </w:tr>
      <w:tr w:rsidRPr="00DC6F22" w:rsidR="00BC6BFA" w:rsidTr="3510A4CD" w14:paraId="2BD6373F" w14:textId="77777777">
        <w:tc>
          <w:tcPr>
            <w:tcW w:w="3061" w:type="dxa"/>
            <w:tcBorders>
              <w:top w:val="single" w:color="FFFFFF" w:themeColor="background1" w:sz="4" w:space="0"/>
              <w:bottom w:val="single" w:color="FFFFFF" w:themeColor="background1" w:sz="4" w:space="0"/>
            </w:tcBorders>
            <w:shd w:val="clear" w:color="auto" w:fill="418FDE"/>
          </w:tcPr>
          <w:p w:rsidRPr="00DC6F22" w:rsidR="00BC6BFA" w:rsidP="005F2C96" w:rsidRDefault="00BC6BFA" w14:paraId="6E62D843" w14:textId="4039DFE4">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Duty Station</w:t>
            </w:r>
          </w:p>
        </w:tc>
        <w:sdt>
          <w:sdtPr>
            <w:rPr>
              <w:rStyle w:val="PDNORMALTEXT"/>
              <w:rFonts w:asciiTheme="minorHAnsi" w:hAnsiTheme="minorHAnsi"/>
            </w:rPr>
            <w:alias w:val="Place (city) where the position is physically located"/>
            <w:tag w:val="Place (city) where the position is physically located"/>
            <w:id w:val="1656026529"/>
            <w:lock w:val="sdtLocked"/>
            <w:placeholder>
              <w:docPart w:val="F03EBA5EBD9D4C70B10E17A8A1F75E9A"/>
            </w:placeholder>
            <w:showingPlcHdr/>
          </w:sdtPr>
          <w:sdtEndPr>
            <w:rPr>
              <w:rStyle w:val="DefaultParagraphFont"/>
              <w:szCs w:val="22"/>
            </w:rPr>
          </w:sdtEndPr>
          <w:sdtContent>
            <w:tc>
              <w:tcPr>
                <w:tcW w:w="6293" w:type="dxa"/>
                <w:shd w:val="clear" w:color="auto" w:fill="auto"/>
              </w:tcPr>
              <w:p w:rsidRPr="00DC6F22" w:rsidR="00BC6BFA" w:rsidP="3510A4CD" w:rsidRDefault="059F5EFE" w14:paraId="610F87B6" w14:textId="19823001">
                <w:pPr>
                  <w:pStyle w:val="Title"/>
                  <w:jc w:val="left"/>
                  <w:rPr>
                    <w:rFonts w:asciiTheme="minorHAnsi" w:hAnsiTheme="minorHAnsi"/>
                  </w:rPr>
                </w:pPr>
                <w:r w:rsidRPr="3510A4CD">
                  <w:rPr>
                    <w:rStyle w:val="PDNORMALTEXT"/>
                    <w:rFonts w:asciiTheme="minorHAnsi" w:hAnsiTheme="minorHAnsi"/>
                  </w:rPr>
                  <w:t xml:space="preserve">Port of Spain with travels within the country of Trinidad and Tobago  </w:t>
                </w:r>
              </w:p>
            </w:tc>
          </w:sdtContent>
        </w:sdt>
      </w:tr>
      <w:tr w:rsidRPr="00DC6F22" w:rsidR="00BC6BFA" w:rsidTr="3510A4CD" w14:paraId="03BDDBA5" w14:textId="77777777">
        <w:tc>
          <w:tcPr>
            <w:tcW w:w="3061" w:type="dxa"/>
            <w:tcBorders>
              <w:top w:val="single" w:color="FFFFFF" w:themeColor="background1" w:sz="4" w:space="0"/>
              <w:bottom w:val="single" w:color="FFFFFF" w:themeColor="background1" w:sz="4" w:space="0"/>
            </w:tcBorders>
            <w:shd w:val="clear" w:color="auto" w:fill="418FDE"/>
          </w:tcPr>
          <w:p w:rsidRPr="00DC6F22" w:rsidR="00BC6BFA" w:rsidP="005F2C96" w:rsidRDefault="00BC6BFA" w14:paraId="54123577" w14:textId="003BE1E6">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Position Number</w:t>
            </w:r>
          </w:p>
        </w:tc>
        <w:sdt>
          <w:sdtPr>
            <w:rPr>
              <w:rStyle w:val="PDNORMALTEXT"/>
              <w:rFonts w:asciiTheme="minorHAnsi" w:hAnsiTheme="minorHAnsi"/>
            </w:rPr>
            <w:alias w:val="8-digit number, for example: "/>
            <w:tag w:val="8-digit number, for example: "/>
            <w:id w:val="-1997250600"/>
            <w:lock w:val="sdtLocked"/>
            <w:placeholder>
              <w:docPart w:val="4506AEF4870548C3854664E86261ACFC"/>
            </w:placeholder>
            <w:showingPlcHdr/>
          </w:sdtPr>
          <w:sdtEndPr>
            <w:rPr>
              <w:rStyle w:val="DefaultParagraphFont"/>
              <w:szCs w:val="22"/>
            </w:rPr>
          </w:sdtEndPr>
          <w:sdtContent>
            <w:tc>
              <w:tcPr>
                <w:tcW w:w="6293" w:type="dxa"/>
                <w:shd w:val="clear" w:color="auto" w:fill="auto"/>
              </w:tcPr>
              <w:p w:rsidRPr="00DC6F22" w:rsidR="00BC6BFA" w:rsidP="3510A4CD" w:rsidRDefault="39F2284D" w14:paraId="5999FE4E" w14:textId="64442FDC">
                <w:pPr>
                  <w:rPr>
                    <w:rStyle w:val="PDNORMALTEXT"/>
                    <w:rFonts w:asciiTheme="minorHAnsi" w:hAnsiTheme="minorHAnsi"/>
                  </w:rPr>
                </w:pPr>
                <w:r w:rsidRPr="3510A4CD">
                  <w:rPr>
                    <w:rStyle w:val="PlaceholderText"/>
                    <w:rFonts w:ascii="Gill Sans Nova Book" w:hAnsi="Gill Sans Nova Book" w:eastAsiaTheme="minorEastAsia"/>
                  </w:rPr>
                  <w:t>20052142</w:t>
                </w:r>
              </w:p>
            </w:tc>
          </w:sdtContent>
        </w:sdt>
      </w:tr>
      <w:tr w:rsidRPr="00DC6F22" w:rsidR="00BC6BFA" w:rsidTr="3510A4CD" w14:paraId="5D386380" w14:textId="77777777">
        <w:tc>
          <w:tcPr>
            <w:tcW w:w="3061" w:type="dxa"/>
            <w:tcBorders>
              <w:top w:val="single" w:color="FFFFFF" w:themeColor="background1" w:sz="4" w:space="0"/>
              <w:bottom w:val="single" w:color="FFFFFF" w:themeColor="background1" w:sz="4" w:space="0"/>
            </w:tcBorders>
            <w:shd w:val="clear" w:color="auto" w:fill="418FDE"/>
          </w:tcPr>
          <w:p w:rsidRPr="00DC6F22" w:rsidR="00BC6BFA" w:rsidP="005F2C96" w:rsidRDefault="00BC6BFA" w14:paraId="259FEC3C" w14:textId="3CA8241E">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Job Family</w:t>
            </w:r>
          </w:p>
        </w:tc>
        <w:sdt>
          <w:sdtPr>
            <w:rPr>
              <w:rStyle w:val="PDNORMALTEXT"/>
              <w:rFonts w:asciiTheme="minorHAnsi" w:hAnsiTheme="minorHAnsi"/>
            </w:rPr>
            <w:alias w:val="Occupation, for example: "/>
            <w:tag w:val="Occupation, for example: "/>
            <w:id w:val="336116031"/>
            <w:lock w:val="sdtLocked"/>
            <w:placeholder>
              <w:docPart w:val="16F2FDC275CD46DFA69C73C3BF811872"/>
            </w:placeholder>
            <w:showingPlcHdr/>
          </w:sdtPr>
          <w:sdtEndPr>
            <w:rPr>
              <w:rStyle w:val="DefaultParagraphFont"/>
              <w:szCs w:val="22"/>
            </w:rPr>
          </w:sdtEndPr>
          <w:sdtContent>
            <w:tc>
              <w:tcPr>
                <w:tcW w:w="6293" w:type="dxa"/>
                <w:shd w:val="clear" w:color="auto" w:fill="auto"/>
              </w:tcPr>
              <w:p w:rsidRPr="00DC6F22" w:rsidR="00BC6BFA" w:rsidP="3510A4CD" w:rsidRDefault="77BB6873" w14:paraId="0336827B" w14:textId="501F0C55">
                <w:pPr>
                  <w:pStyle w:val="Title"/>
                  <w:jc w:val="left"/>
                  <w:rPr>
                    <w:rFonts w:asciiTheme="minorHAnsi" w:hAnsiTheme="minorHAnsi"/>
                  </w:rPr>
                </w:pPr>
                <w:r w:rsidRPr="3510A4CD">
                  <w:rPr>
                    <w:rStyle w:val="PDNORMALTEXT"/>
                    <w:rFonts w:asciiTheme="minorHAnsi" w:hAnsiTheme="minorHAnsi"/>
                  </w:rPr>
                  <w:t>DTM</w:t>
                </w:r>
              </w:p>
            </w:tc>
          </w:sdtContent>
        </w:sdt>
      </w:tr>
      <w:tr w:rsidRPr="00DC6F22" w:rsidR="00BC6BFA" w:rsidTr="3510A4CD" w14:paraId="58BB3C91" w14:textId="77777777">
        <w:tc>
          <w:tcPr>
            <w:tcW w:w="3061" w:type="dxa"/>
            <w:tcBorders>
              <w:top w:val="single" w:color="FFFFFF" w:themeColor="background1" w:sz="4" w:space="0"/>
              <w:bottom w:val="single" w:color="FFFFFF" w:themeColor="background1" w:sz="4" w:space="0"/>
            </w:tcBorders>
            <w:shd w:val="clear" w:color="auto" w:fill="418FDE"/>
          </w:tcPr>
          <w:p w:rsidRPr="00DC6F22" w:rsidR="00BC6BFA" w:rsidP="005F2C96" w:rsidRDefault="00BC6BFA" w14:paraId="574E15E5" w14:textId="219F2E13">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Organizational Unit</w:t>
            </w:r>
          </w:p>
        </w:tc>
        <w:sdt>
          <w:sdtPr>
            <w:rPr>
              <w:rStyle w:val="PDNORMALTEXT"/>
              <w:rFonts w:asciiTheme="minorHAnsi" w:hAnsiTheme="minorHAnsi"/>
            </w:rPr>
            <w:alias w:val="8-digit number, for example: "/>
            <w:tag w:val="8-digit number, for example: "/>
            <w:id w:val="702903135"/>
            <w:lock w:val="sdtLocked"/>
            <w:placeholder>
              <w:docPart w:val="1E3ACFEDBCB54322851286EF0EF75CF8"/>
            </w:placeholder>
            <w:showingPlcHdr/>
          </w:sdtPr>
          <w:sdtEndPr>
            <w:rPr>
              <w:rStyle w:val="DefaultParagraphFont"/>
              <w:szCs w:val="22"/>
            </w:rPr>
          </w:sdtEndPr>
          <w:sdtContent>
            <w:tc>
              <w:tcPr>
                <w:tcW w:w="6293" w:type="dxa"/>
                <w:shd w:val="clear" w:color="auto" w:fill="auto"/>
              </w:tcPr>
              <w:p w:rsidRPr="00DC6F22" w:rsidR="00BC6BFA" w:rsidP="3510A4CD" w:rsidRDefault="4B1C534F" w14:paraId="69AACE5A" w14:textId="7A237B5A">
                <w:pPr>
                  <w:rPr>
                    <w:rStyle w:val="PDNORMALTEXT"/>
                    <w:rFonts w:asciiTheme="minorHAnsi" w:hAnsiTheme="minorHAnsi"/>
                  </w:rPr>
                </w:pPr>
                <w:r w:rsidRPr="3510A4CD">
                  <w:rPr>
                    <w:rStyle w:val="PlaceholderText"/>
                    <w:rFonts w:ascii="Gill Sans Nova Book" w:hAnsi="Gill Sans Nova Book" w:eastAsiaTheme="minorEastAsia"/>
                  </w:rPr>
                  <w:t>10011627</w:t>
                </w:r>
              </w:p>
            </w:tc>
          </w:sdtContent>
        </w:sdt>
      </w:tr>
      <w:tr w:rsidRPr="00DC6F22" w:rsidR="00BC6BFA" w:rsidTr="3510A4CD" w14:paraId="2F562DAB" w14:textId="77777777">
        <w:tc>
          <w:tcPr>
            <w:tcW w:w="3061" w:type="dxa"/>
            <w:tcBorders>
              <w:top w:val="single" w:color="FFFFFF" w:themeColor="background1" w:sz="4" w:space="0"/>
              <w:bottom w:val="single" w:color="FFFFFF" w:themeColor="background1" w:sz="4" w:space="0"/>
            </w:tcBorders>
            <w:shd w:val="clear" w:color="auto" w:fill="418FDE"/>
          </w:tcPr>
          <w:p w:rsidRPr="00DC6F22" w:rsidR="00BC6BFA" w:rsidP="005F2C96" w:rsidRDefault="00BC6BFA" w14:paraId="220F79C5" w14:textId="630A3082">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Is this a Regional, HQ, MAC, PAC, Liaison Office, or a Country Office based position?</w:t>
            </w:r>
          </w:p>
        </w:tc>
        <w:sdt>
          <w:sdtPr>
            <w:rPr>
              <w:rStyle w:val="PDNORMALTEXT"/>
              <w:rFonts w:asciiTheme="minorHAnsi" w:hAnsiTheme="minorHAnsi"/>
            </w:rPr>
            <w:alias w:val="Place where position is physically located, for example: "/>
            <w:tag w:val="Place where position is physically located, for example: "/>
            <w:id w:val="900491911"/>
            <w:lock w:val="sdtLocked"/>
            <w:placeholder>
              <w:docPart w:val="AC0B510A77094797BAD6C3D6805BC26D"/>
            </w:placeholder>
            <w:showingPlcHdr/>
          </w:sdtPr>
          <w:sdtEndPr>
            <w:rPr>
              <w:rStyle w:val="DefaultParagraphFont"/>
              <w:szCs w:val="22"/>
            </w:rPr>
          </w:sdtEndPr>
          <w:sdtContent>
            <w:tc>
              <w:tcPr>
                <w:tcW w:w="6293" w:type="dxa"/>
                <w:shd w:val="clear" w:color="auto" w:fill="auto"/>
              </w:tcPr>
              <w:p w:rsidRPr="00DC6F22" w:rsidR="00BC6BFA" w:rsidP="005F2C96" w:rsidRDefault="00C808CA" w14:paraId="46BF2E0B" w14:textId="2B59DF1C">
                <w:pPr>
                  <w:pStyle w:val="Title"/>
                  <w:jc w:val="left"/>
                  <w:rPr>
                    <w:rFonts w:asciiTheme="minorHAnsi" w:hAnsiTheme="minorHAnsi"/>
                    <w:szCs w:val="22"/>
                  </w:rPr>
                </w:pPr>
                <w:r w:rsidRPr="00DC6F22">
                  <w:rPr>
                    <w:rStyle w:val="PlaceholderText"/>
                    <w:rFonts w:asciiTheme="minorHAnsi" w:hAnsiTheme="minorHAnsi" w:eastAsiaTheme="minorHAnsi"/>
                  </w:rPr>
                  <w:t>Country Office</w:t>
                </w:r>
              </w:p>
            </w:tc>
          </w:sdtContent>
        </w:sdt>
      </w:tr>
      <w:tr w:rsidRPr="00DC6F22" w:rsidR="00BC6BFA" w:rsidTr="3510A4CD" w14:paraId="1CCF52AE" w14:textId="77777777">
        <w:tc>
          <w:tcPr>
            <w:tcW w:w="3061" w:type="dxa"/>
            <w:tcBorders>
              <w:top w:val="single" w:color="FFFFFF" w:themeColor="background1" w:sz="4" w:space="0"/>
              <w:bottom w:val="single" w:color="FFFFFF" w:themeColor="background1" w:sz="4" w:space="0"/>
            </w:tcBorders>
            <w:shd w:val="clear" w:color="auto" w:fill="418FDE"/>
          </w:tcPr>
          <w:p w:rsidRPr="00DC6F22" w:rsidR="00BC6BFA" w:rsidP="005F2C96" w:rsidRDefault="00BC6BFA" w14:paraId="1822D283" w14:textId="77777777">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 xml:space="preserve">Position rated on </w:t>
            </w:r>
          </w:p>
        </w:tc>
        <w:sdt>
          <w:sdtPr>
            <w:rPr>
              <w:rStyle w:val="PDNORMALTEXT"/>
              <w:rFonts w:asciiTheme="minorHAnsi" w:hAnsiTheme="minorHAnsi"/>
            </w:rPr>
            <w:alias w:val="(to be filled by Classifier)"/>
            <w:tag w:val="(to be filled by Classifier)"/>
            <w:id w:val="1875579403"/>
            <w:lock w:val="sdtLocked"/>
            <w:placeholder>
              <w:docPart w:val="FECC5600AF1A4E57A04AFE458C64CA83"/>
            </w:placeholder>
            <w:showingPlcHdr/>
          </w:sdtPr>
          <w:sdtEndPr>
            <w:rPr>
              <w:rStyle w:val="DefaultParagraphFont"/>
              <w:szCs w:val="22"/>
            </w:rPr>
          </w:sdtEndPr>
          <w:sdtContent>
            <w:tc>
              <w:tcPr>
                <w:tcW w:w="6293" w:type="dxa"/>
                <w:shd w:val="clear" w:color="auto" w:fill="auto"/>
              </w:tcPr>
              <w:p w:rsidRPr="00DC6F22" w:rsidR="00BC6BFA" w:rsidP="005F2C96" w:rsidRDefault="00453FD7" w14:paraId="0AF2B9D2" w14:textId="0BC99675">
                <w:pPr>
                  <w:pStyle w:val="Title"/>
                  <w:jc w:val="left"/>
                  <w:rPr>
                    <w:rFonts w:asciiTheme="minorHAnsi" w:hAnsiTheme="minorHAnsi"/>
                    <w:szCs w:val="22"/>
                  </w:rPr>
                </w:pPr>
                <w:r w:rsidRPr="00DC6F22">
                  <w:rPr>
                    <w:rStyle w:val="PlaceholderText"/>
                    <w:rFonts w:asciiTheme="minorHAnsi" w:hAnsiTheme="minorHAnsi" w:eastAsiaTheme="minorHAnsi"/>
                  </w:rPr>
                  <w:t>(to be filled by Classifier)</w:t>
                </w:r>
              </w:p>
            </w:tc>
          </w:sdtContent>
        </w:sdt>
      </w:tr>
      <w:tr w:rsidRPr="00DC6F22" w:rsidR="00BC6BFA" w:rsidTr="3510A4CD" w14:paraId="6F54594E" w14:textId="77777777">
        <w:tc>
          <w:tcPr>
            <w:tcW w:w="3061" w:type="dxa"/>
            <w:tcBorders>
              <w:top w:val="single" w:color="FFFFFF" w:themeColor="background1" w:sz="4" w:space="0"/>
              <w:bottom w:val="single" w:color="FFFFFF" w:themeColor="background1" w:sz="4" w:space="0"/>
            </w:tcBorders>
            <w:shd w:val="clear" w:color="auto" w:fill="418FDE"/>
          </w:tcPr>
          <w:p w:rsidRPr="00DC6F22" w:rsidR="00BC6BFA" w:rsidP="005F2C96" w:rsidRDefault="00BC6BFA" w14:paraId="58A3A930" w14:textId="77777777">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 xml:space="preserve">Reports directly to </w:t>
            </w:r>
          </w:p>
        </w:tc>
        <w:sdt>
          <w:sdtPr>
            <w:rPr>
              <w:rStyle w:val="PDNORMALTEXT"/>
              <w:rFonts w:asciiTheme="minorHAnsi" w:hAnsiTheme="minorHAnsi"/>
            </w:rPr>
            <w:alias w:val="8-digit number, for example: "/>
            <w:tag w:val="8-digit number, for example: "/>
            <w:id w:val="-222522387"/>
            <w:lock w:val="sdtLocked"/>
            <w:placeholder>
              <w:docPart w:val="8176986DCF944BD69F04E0961AAE81AE"/>
            </w:placeholder>
            <w:showingPlcHdr/>
          </w:sdtPr>
          <w:sdtEndPr>
            <w:rPr>
              <w:rStyle w:val="DefaultParagraphFont"/>
              <w:szCs w:val="22"/>
            </w:rPr>
          </w:sdtEndPr>
          <w:sdtContent>
            <w:tc>
              <w:tcPr>
                <w:tcW w:w="6293" w:type="dxa"/>
                <w:shd w:val="clear" w:color="auto" w:fill="auto"/>
              </w:tcPr>
              <w:p w:rsidRPr="00DC6F22" w:rsidR="00BC6BFA" w:rsidP="3510A4CD" w:rsidRDefault="694C5161" w14:paraId="199E7753" w14:textId="4CE5E2B5">
                <w:pPr>
                  <w:rPr>
                    <w:rStyle w:val="PDNORMALTEXT"/>
                    <w:rFonts w:asciiTheme="minorHAnsi" w:hAnsiTheme="minorHAnsi"/>
                  </w:rPr>
                </w:pPr>
                <w:r w:rsidRPr="3510A4CD">
                  <w:rPr>
                    <w:rStyle w:val="PlaceholderText"/>
                    <w:rFonts w:ascii="Gill Sans Nova Book" w:hAnsi="Gill Sans Nova Book" w:eastAsiaTheme="minorEastAsia"/>
                  </w:rPr>
                  <w:t>20052143</w:t>
                </w:r>
              </w:p>
            </w:tc>
          </w:sdtContent>
        </w:sdt>
      </w:tr>
      <w:tr w:rsidRPr="00DC6F22" w:rsidR="00BC6BFA" w:rsidTr="3510A4CD" w14:paraId="0D4C7E39" w14:textId="77777777">
        <w:tc>
          <w:tcPr>
            <w:tcW w:w="3061" w:type="dxa"/>
            <w:tcBorders>
              <w:top w:val="single" w:color="FFFFFF" w:themeColor="background1" w:sz="4" w:space="0"/>
            </w:tcBorders>
            <w:shd w:val="clear" w:color="auto" w:fill="418FDE"/>
          </w:tcPr>
          <w:p w:rsidRPr="00DC6F22" w:rsidR="00BC6BFA" w:rsidP="005F2C96" w:rsidRDefault="00BC6BFA" w14:paraId="11F30158" w14:textId="77777777">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Number of Direct Reports</w:t>
            </w:r>
          </w:p>
        </w:tc>
        <w:sdt>
          <w:sdtPr>
            <w:rPr>
              <w:rStyle w:val="PDNORMALTEXT"/>
              <w:rFonts w:asciiTheme="minorHAnsi" w:hAnsiTheme="minorHAnsi"/>
            </w:rPr>
            <w:alias w:val="Direct Performance Appraisal System (PAS) that reports to the position, for example"/>
            <w:tag w:val="Direct Performance Appraisal System (PAS) that reports to the position, for example"/>
            <w:id w:val="2124645642"/>
            <w:lock w:val="sdtLocked"/>
            <w:placeholder>
              <w:docPart w:val="8B2BBDEF52474D63BC4EFDEBE4507BAB"/>
            </w:placeholder>
            <w:showingPlcHdr/>
          </w:sdtPr>
          <w:sdtEndPr>
            <w:rPr>
              <w:rStyle w:val="DefaultParagraphFont"/>
              <w:szCs w:val="22"/>
            </w:rPr>
          </w:sdtEndPr>
          <w:sdtContent>
            <w:tc>
              <w:tcPr>
                <w:tcW w:w="6293" w:type="dxa"/>
                <w:shd w:val="clear" w:color="auto" w:fill="auto"/>
              </w:tcPr>
              <w:p w:rsidRPr="00DC6F22" w:rsidR="00BC6BFA" w:rsidP="3510A4CD" w:rsidRDefault="7A821972" w14:paraId="3287581F" w14:textId="6E8C6E84">
                <w:pPr>
                  <w:rPr>
                    <w:rStyle w:val="PDNORMALTEXT"/>
                    <w:rFonts w:asciiTheme="minorHAnsi" w:hAnsiTheme="minorHAnsi"/>
                  </w:rPr>
                </w:pPr>
                <w:r w:rsidRPr="3510A4CD">
                  <w:rPr>
                    <w:rStyle w:val="PlaceholderText"/>
                    <w:rFonts w:ascii="Gill Sans Nova Book" w:hAnsi="Gill Sans Nova Book" w:eastAsiaTheme="minorEastAsia"/>
                    <w:color w:val="808080" w:themeColor="background1" w:themeShade="80"/>
                  </w:rPr>
                  <w:t>Direct Performance Appraisal System (PAS) that reports to the position, for example: 5</w:t>
                </w:r>
              </w:p>
            </w:tc>
          </w:sdtContent>
        </w:sdt>
      </w:tr>
    </w:tbl>
    <w:p w:rsidRPr="00DC6F22" w:rsidR="00BC6BFA" w:rsidP="005A3F38" w:rsidRDefault="00BC6BFA" w14:paraId="4CBEB1FD" w14:textId="7B807BC8">
      <w:pPr>
        <w:spacing w:after="0"/>
        <w:jc w:val="left"/>
        <w:rPr>
          <w:rFonts w:asciiTheme="minorHAnsi" w:hAnsiTheme="minorHAnsi"/>
          <w:color w:val="808080" w:themeColor="background1" w:themeShade="80"/>
        </w:rPr>
      </w:pPr>
    </w:p>
    <w:p w:rsidRPr="00DC6F22" w:rsidR="00BC6BFA" w:rsidP="005F2C96" w:rsidRDefault="00BC6BFA" w14:paraId="70C5660D" w14:textId="0D840A3D">
      <w:pPr>
        <w:keepNext/>
        <w:keepLines/>
        <w:autoSpaceDE/>
        <w:autoSpaceDN/>
        <w:adjustRightInd/>
        <w:spacing w:before="80" w:after="0"/>
        <w:jc w:val="left"/>
        <w:outlineLvl w:val="1"/>
        <w:rPr>
          <w:rFonts w:cs="Angsana New" w:asciiTheme="minorHAnsi" w:hAnsiTheme="minorHAnsi"/>
          <w:color w:val="FF671F"/>
          <w:spacing w:val="20"/>
          <w:sz w:val="20"/>
          <w:lang w:val="en-US" w:eastAsia="en-US"/>
        </w:rPr>
      </w:pPr>
      <w:r w:rsidRPr="00DC6F22">
        <w:rPr>
          <w:rFonts w:cs="Angsana New" w:asciiTheme="minorHAnsi" w:hAnsiTheme="minorHAnsi"/>
          <w:color w:val="FF671F"/>
          <w:spacing w:val="20"/>
          <w:sz w:val="20"/>
          <w:lang w:val="en-US" w:eastAsia="en-US"/>
        </w:rPr>
        <w:t>SECTION 2</w:t>
      </w:r>
    </w:p>
    <w:p w:rsidRPr="00DC6F22" w:rsidR="00BC6BFA" w:rsidP="005F2C96" w:rsidRDefault="00BC6BFA" w14:paraId="0B199DBF" w14:textId="74221514">
      <w:pPr>
        <w:jc w:val="left"/>
        <w:rPr>
          <w:rFonts w:cs="Cordia New" w:asciiTheme="minorHAnsi" w:hAnsiTheme="minorHAnsi"/>
          <w:color w:val="0033A0"/>
          <w:sz w:val="32"/>
          <w:szCs w:val="32"/>
          <w:lang w:val="en-US" w:eastAsia="en-US"/>
        </w:rPr>
      </w:pPr>
      <w:r w:rsidRPr="00DC6F22">
        <w:rPr>
          <w:rFonts w:cs="Cordia New" w:asciiTheme="minorHAnsi" w:hAnsiTheme="minorHAnsi"/>
          <w:color w:val="0033A0"/>
          <w:sz w:val="32"/>
          <w:szCs w:val="32"/>
          <w:lang w:val="en-US" w:eastAsia="en-US"/>
        </w:rPr>
        <w:t>Organizational Context and Scope</w:t>
      </w:r>
    </w:p>
    <w:tbl>
      <w:tblPr>
        <w:tblStyle w:val="TableGrid"/>
        <w:tblW w:w="0" w:type="auto"/>
        <w:tblBorders>
          <w:top w:val="single" w:color="B5B5B5" w:themeColor="background2" w:themeShade="BF" w:sz="4" w:space="0"/>
          <w:left w:val="single" w:color="B5B5B5" w:themeColor="background2" w:themeShade="BF" w:sz="4" w:space="0"/>
          <w:bottom w:val="single" w:color="B5B5B5" w:themeColor="background2" w:themeShade="BF" w:sz="4" w:space="0"/>
          <w:right w:val="single" w:color="B5B5B5" w:themeColor="background2" w:themeShade="BF" w:sz="4" w:space="0"/>
          <w:insideH w:val="single" w:color="B5B5B5" w:themeColor="background2" w:themeShade="BF" w:sz="4" w:space="0"/>
          <w:insideV w:val="single" w:color="B5B5B5" w:themeColor="background2" w:themeShade="BF" w:sz="4" w:space="0"/>
        </w:tblBorders>
        <w:tblCellMar>
          <w:top w:w="142" w:type="dxa"/>
          <w:left w:w="142" w:type="dxa"/>
          <w:bottom w:w="142" w:type="dxa"/>
          <w:right w:w="142" w:type="dxa"/>
        </w:tblCellMar>
        <w:tblLook w:val="04A0" w:firstRow="1" w:lastRow="0" w:firstColumn="1" w:lastColumn="0" w:noHBand="0" w:noVBand="1"/>
      </w:tblPr>
      <w:tblGrid>
        <w:gridCol w:w="9350"/>
      </w:tblGrid>
      <w:tr w:rsidRPr="00DC6F22" w:rsidR="001A5F93" w:rsidTr="3510A4CD" w14:paraId="22CB95EE" w14:textId="77777777">
        <w:tc>
          <w:tcPr>
            <w:tcW w:w="9350" w:type="dxa"/>
            <w:vAlign w:val="center"/>
          </w:tcPr>
          <w:sdt>
            <w:sdtPr>
              <w:rPr>
                <w:rStyle w:val="PDNORMALTEXT"/>
                <w:rFonts w:asciiTheme="minorHAnsi" w:hAnsiTheme="minorHAnsi"/>
              </w:rPr>
              <w:alias w:val="Write a brief definition of organizational context, reporting lines and scope"/>
              <w:tag w:val="Write a brief definition of organizational context, reporting lines and scope"/>
              <w:id w:val="-451562259"/>
              <w:lock w:val="sdtLocked"/>
              <w:placeholder>
                <w:docPart w:val="A99EC60093194FEF930129A58E2F4A85"/>
              </w:placeholder>
              <w:showingPlcHdr/>
            </w:sdtPr>
            <w:sdtContent>
              <w:p w:rsidRPr="00DC6F22" w:rsidR="001A5F93" w:rsidP="3510A4CD" w:rsidRDefault="396A71CD" w14:paraId="54FBE7B5" w14:textId="0C59E683">
                <w:pPr>
                  <w:spacing w:after="200"/>
                  <w:rPr>
                    <w:rFonts w:eastAsia="Gill Sans Nova" w:cs="Gill Sans Nova"/>
                    <w:color w:val="000000" w:themeColor="text1"/>
                    <w:szCs w:val="22"/>
                  </w:rPr>
                </w:pPr>
                <w:r w:rsidRPr="3510A4CD">
                  <w:rPr>
                    <w:rFonts w:eastAsia="Gill Sans Nova" w:cs="Gill Sans Nova"/>
                    <w:color w:val="000000" w:themeColor="text1"/>
                    <w:szCs w:val="22"/>
                  </w:rPr>
                  <w:t xml:space="preserve">  The International Organization for Migration (IOM) is the UN Migration Agency. With 166 member states it is committed to the principle that humane and orderly migration benefits migrants and society. Established in 1951 and now active in over 400 field locations worldwide, IOM works with partners, government and civil society to:</w:t>
                </w:r>
              </w:p>
              <w:p w:rsidRPr="00DC6F22" w:rsidR="001A5F93" w:rsidP="3510A4CD" w:rsidRDefault="396A71CD" w14:paraId="72E6157F" w14:textId="2F45DDA4">
                <w:pPr>
                  <w:pStyle w:val="ListParagraph"/>
                  <w:numPr>
                    <w:ilvl w:val="0"/>
                    <w:numId w:val="19"/>
                  </w:numPr>
                  <w:spacing w:after="200"/>
                  <w:rPr>
                    <w:rFonts w:eastAsia="Gill Sans Nova" w:cs="Gill Sans Nova"/>
                    <w:color w:val="000000" w:themeColor="text1"/>
                    <w:szCs w:val="22"/>
                  </w:rPr>
                </w:pPr>
                <w:r w:rsidRPr="3510A4CD">
                  <w:rPr>
                    <w:rFonts w:eastAsia="Gill Sans Nova" w:cs="Gill Sans Nova"/>
                    <w:color w:val="000000" w:themeColor="text1"/>
                    <w:szCs w:val="22"/>
                  </w:rPr>
                  <w:t xml:space="preserve"> Assist in meeting the operational challenges of migration and mobility</w:t>
                </w:r>
              </w:p>
              <w:p w:rsidRPr="00DC6F22" w:rsidR="001A5F93" w:rsidP="3510A4CD" w:rsidRDefault="396A71CD" w14:paraId="517F619A" w14:textId="28610CA4">
                <w:pPr>
                  <w:pStyle w:val="ListParagraph"/>
                  <w:numPr>
                    <w:ilvl w:val="0"/>
                    <w:numId w:val="19"/>
                  </w:numPr>
                  <w:spacing w:after="200"/>
                  <w:rPr>
                    <w:rFonts w:eastAsia="Gill Sans Nova" w:cs="Gill Sans Nova"/>
                    <w:color w:val="000000" w:themeColor="text1"/>
                    <w:szCs w:val="22"/>
                  </w:rPr>
                </w:pPr>
                <w:r w:rsidRPr="3510A4CD">
                  <w:rPr>
                    <w:rFonts w:eastAsia="Gill Sans Nova" w:cs="Gill Sans Nova"/>
                    <w:color w:val="000000" w:themeColor="text1"/>
                    <w:szCs w:val="22"/>
                  </w:rPr>
                  <w:t xml:space="preserve"> Advance understanding of migration issues</w:t>
                </w:r>
              </w:p>
              <w:p w:rsidRPr="00DC6F22" w:rsidR="001A5F93" w:rsidP="3510A4CD" w:rsidRDefault="396A71CD" w14:paraId="527489EF" w14:textId="05E30C44">
                <w:pPr>
                  <w:pStyle w:val="ListParagraph"/>
                  <w:numPr>
                    <w:ilvl w:val="0"/>
                    <w:numId w:val="19"/>
                  </w:numPr>
                  <w:spacing w:after="200"/>
                  <w:rPr>
                    <w:rFonts w:eastAsia="Gill Sans Nova" w:cs="Gill Sans Nova"/>
                    <w:color w:val="000000" w:themeColor="text1"/>
                    <w:szCs w:val="22"/>
                  </w:rPr>
                </w:pPr>
                <w:r w:rsidRPr="3510A4CD">
                  <w:rPr>
                    <w:rFonts w:eastAsia="Gill Sans Nova" w:cs="Gill Sans Nova"/>
                    <w:color w:val="000000" w:themeColor="text1"/>
                    <w:szCs w:val="22"/>
                  </w:rPr>
                  <w:lastRenderedPageBreak/>
                  <w:t xml:space="preserve"> Encourage social and economic development through migration; and</w:t>
                </w:r>
              </w:p>
              <w:p w:rsidRPr="00DC6F22" w:rsidR="001A5F93" w:rsidP="3510A4CD" w:rsidRDefault="396A71CD" w14:paraId="4FBA0842" w14:textId="68CA2735">
                <w:pPr>
                  <w:pStyle w:val="ListParagraph"/>
                  <w:numPr>
                    <w:ilvl w:val="0"/>
                    <w:numId w:val="19"/>
                  </w:numPr>
                  <w:spacing w:after="200"/>
                  <w:rPr>
                    <w:rFonts w:eastAsia="Gill Sans Nova" w:cs="Gill Sans Nova"/>
                    <w:color w:val="000000" w:themeColor="text1"/>
                    <w:szCs w:val="22"/>
                  </w:rPr>
                </w:pPr>
                <w:r w:rsidRPr="3510A4CD">
                  <w:rPr>
                    <w:rFonts w:eastAsia="Gill Sans Nova" w:cs="Gill Sans Nova"/>
                    <w:color w:val="000000" w:themeColor="text1"/>
                    <w:szCs w:val="22"/>
                  </w:rPr>
                  <w:t xml:space="preserve"> Uphold the human dignity and well-being of migrants and mobile populations.</w:t>
                </w:r>
              </w:p>
              <w:p w:rsidRPr="00DC6F22" w:rsidR="001A5F93" w:rsidP="3510A4CD" w:rsidRDefault="396A71CD" w14:paraId="66F72CEA" w14:textId="3DA23A09">
                <w:pPr>
                  <w:spacing w:after="200"/>
                  <w:rPr>
                    <w:rFonts w:eastAsia="Gill Sans Nova" w:cs="Gill Sans Nova"/>
                    <w:color w:val="000000" w:themeColor="text1"/>
                    <w:szCs w:val="22"/>
                  </w:rPr>
                </w:pPr>
                <w:r w:rsidRPr="3510A4CD">
                  <w:rPr>
                    <w:rFonts w:eastAsia="Gill Sans Nova" w:cs="Gill Sans Nova"/>
                    <w:color w:val="000000" w:themeColor="text1"/>
                    <w:szCs w:val="22"/>
                  </w:rPr>
                  <w:t xml:space="preserve"> IOM is committed to a diverse and inclusive environment. Internal and External candidates are eligible to apply to this vacancy. For the purpose of the vacancy, internal candidates are considered as first-tier candidates.</w:t>
                </w:r>
              </w:p>
              <w:p w:rsidRPr="00DC6F22" w:rsidR="001A5F93" w:rsidP="3510A4CD" w:rsidRDefault="396A71CD" w14:paraId="07381AD3" w14:textId="53268E46">
                <w:pPr>
                  <w:spacing w:after="200"/>
                  <w:rPr>
                    <w:rFonts w:eastAsia="Gill Sans Nova" w:cs="Gill Sans Nova"/>
                    <w:color w:val="000000" w:themeColor="text1"/>
                    <w:szCs w:val="22"/>
                  </w:rPr>
                </w:pPr>
                <w:r w:rsidRPr="3510A4CD">
                  <w:rPr>
                    <w:rFonts w:eastAsia="Gill Sans Nova" w:cs="Gill Sans Nova"/>
                    <w:color w:val="000000" w:themeColor="text1"/>
                    <w:szCs w:val="22"/>
                  </w:rPr>
                  <w:t xml:space="preserve"> IOM’s Port of Spain Office, under the guidance of the Regional Office in San Jose, coordinates the development, implementation, monitoring, reporting and evaluation of projects and initiatives undertaken at the country office under the Regional Refugee and Migrant Response Plan (RMRP).</w:t>
                </w:r>
              </w:p>
              <w:p w:rsidRPr="00DC6F22" w:rsidR="001A5F93" w:rsidP="3510A4CD" w:rsidRDefault="396A71CD" w14:paraId="2448D42D" w14:textId="45805F77">
                <w:pPr>
                  <w:spacing w:after="200"/>
                  <w:rPr>
                    <w:rFonts w:eastAsia="Gill Sans Nova" w:cs="Gill Sans Nova"/>
                    <w:color w:val="000000" w:themeColor="text1"/>
                    <w:szCs w:val="22"/>
                  </w:rPr>
                </w:pPr>
                <w:r w:rsidRPr="3510A4CD">
                  <w:rPr>
                    <w:rFonts w:eastAsia="Gill Sans Nova" w:cs="Gill Sans Nova"/>
                    <w:color w:val="000000" w:themeColor="text1"/>
                    <w:szCs w:val="22"/>
                  </w:rPr>
                  <w:t xml:space="preserve"> Since 2017, with the continuous outflows from Venezuela, inter-agency preparedness and operational activities to respond to growing needs of Venezuelan migrants and refugees in several Caribbean, Latin and Central American countries have been heightened. was developed in close coordination with country-level actors and coordination structures. The Plan seeks to provide a holistic and comprehensive response, complementing governments’ priorities and plans.</w:t>
                </w:r>
              </w:p>
              <w:p w:rsidRPr="00DC6F22" w:rsidR="001A5F93" w:rsidP="3510A4CD" w:rsidRDefault="396A71CD" w14:paraId="151A9D0A" w14:textId="2895249C">
                <w:pPr>
                  <w:ind w:right="59"/>
                  <w:rPr>
                    <w:rFonts w:eastAsia="Gill Sans Nova" w:cs="Gill Sans Nova"/>
                    <w:color w:val="000000" w:themeColor="text1"/>
                    <w:szCs w:val="22"/>
                  </w:rPr>
                </w:pPr>
                <w:r w:rsidRPr="3510A4CD">
                  <w:rPr>
                    <w:rFonts w:eastAsia="Gill Sans Nova" w:cs="Gill Sans Nova"/>
                    <w:color w:val="000000" w:themeColor="text1"/>
                    <w:szCs w:val="22"/>
                  </w:rPr>
                  <w:t xml:space="preserve"> As part of the RMRP, IOM is implementing several projects and activities in Trinidad and Tobago targeting Venezuelan migrants and populations affected by the increased flows into the country. The Displacement Tracking Matrix (DTM) is one such activity, which assesses the characteristics and needs of the Venezuelan migrant population. It will provide the United Nations system, the Government and civil society organizations with information to develop plans and policies for migrants through the collection of secure and transparent information. DTM will aid in promoting the rights of migrants and minimize the risks of irregular migration. </w:t>
                </w:r>
              </w:p>
              <w:p w:rsidRPr="00DC6F22" w:rsidR="001A5F93" w:rsidP="3510A4CD" w:rsidRDefault="396A71CD" w14:paraId="672761B3" w14:textId="1B6360EF">
                <w:pPr>
                  <w:spacing w:after="200"/>
                  <w:rPr>
                    <w:rFonts w:eastAsia="Gill Sans Nova" w:cs="Gill Sans Nova"/>
                    <w:color w:val="000000" w:themeColor="text1"/>
                    <w:szCs w:val="22"/>
                  </w:rPr>
                </w:pPr>
                <w:r w:rsidRPr="3510A4CD">
                  <w:rPr>
                    <w:rFonts w:eastAsia="Gill Sans Nova" w:cs="Gill Sans Nova"/>
                    <w:color w:val="000000" w:themeColor="text1"/>
                    <w:szCs w:val="22"/>
                  </w:rPr>
                  <w:t>Under the general supervision of the DTM Consultant,</w:t>
                </w:r>
                <w:r w:rsidRPr="3510A4CD">
                  <w:rPr>
                    <w:rFonts w:eastAsia="Gill Sans Nova" w:cs="Gill Sans Nova"/>
                    <w:color w:val="212121"/>
                    <w:szCs w:val="22"/>
                  </w:rPr>
                  <w:t xml:space="preserve"> </w:t>
                </w:r>
                <w:r w:rsidRPr="3510A4CD">
                  <w:rPr>
                    <w:rFonts w:eastAsia="Gill Sans Nova" w:cs="Gill Sans Nova"/>
                    <w:color w:val="000000" w:themeColor="text1"/>
                    <w:szCs w:val="22"/>
                  </w:rPr>
                  <w:t>with overall supervision of Head of Office-Port of Spain, the Enumerator will work closely with the Reseach and Data Management Team inclusive of DTM. The successful candidate will be responsible and accountable for assisting with data collection</w:t>
                </w:r>
                <w:r w:rsidRPr="3510A4CD" w:rsidR="4A5EA492">
                  <w:rPr>
                    <w:rFonts w:eastAsia="Gill Sans Nova" w:cs="Gill Sans Nova"/>
                    <w:color w:val="000000" w:themeColor="text1"/>
                    <w:szCs w:val="22"/>
                  </w:rPr>
                  <w:t xml:space="preserve">, quality assurance and </w:t>
                </w:r>
                <w:r w:rsidRPr="3510A4CD">
                  <w:rPr>
                    <w:rFonts w:eastAsia="Gill Sans Nova" w:cs="Gill Sans Nova"/>
                    <w:color w:val="000000" w:themeColor="text1"/>
                    <w:szCs w:val="22"/>
                  </w:rPr>
                  <w:t xml:space="preserve">processing functions in keeping with the DTM exercise. The candidate may also be assigned duties in keeping with the implementation of various IOM initiatives.   </w:t>
                </w:r>
              </w:p>
              <w:p w:rsidRPr="00DC6F22" w:rsidR="001A5F93" w:rsidP="3510A4CD" w:rsidRDefault="00000000" w14:paraId="577E4937" w14:textId="10FD20B3">
                <w:pPr>
                  <w:spacing w:after="200"/>
                  <w:rPr>
                    <w:rStyle w:val="PDNORMALTEXT"/>
                    <w:rFonts w:asciiTheme="minorHAnsi" w:hAnsiTheme="minorHAnsi"/>
                  </w:rPr>
                </w:pPr>
              </w:p>
            </w:sdtContent>
          </w:sdt>
        </w:tc>
      </w:tr>
    </w:tbl>
    <w:p w:rsidRPr="00DC6F22" w:rsidR="00BC6BFA" w:rsidP="00F5273E" w:rsidRDefault="00BC6BFA" w14:paraId="5A8F9B72" w14:textId="19F49809">
      <w:pPr>
        <w:autoSpaceDE/>
        <w:autoSpaceDN/>
        <w:adjustRightInd/>
        <w:spacing w:after="200"/>
        <w:jc w:val="left"/>
        <w:rPr>
          <w:rFonts w:cs="Cordia New" w:asciiTheme="minorHAnsi" w:hAnsiTheme="minorHAnsi"/>
          <w:szCs w:val="22"/>
          <w:lang w:val="en-US" w:eastAsia="en-US"/>
        </w:rPr>
      </w:pPr>
    </w:p>
    <w:p w:rsidRPr="00DC6F22" w:rsidR="001B05E1" w:rsidP="005F2C96" w:rsidRDefault="001B05E1" w14:paraId="6F3B93BF" w14:textId="459B5861">
      <w:pPr>
        <w:keepNext/>
        <w:keepLines/>
        <w:autoSpaceDE/>
        <w:autoSpaceDN/>
        <w:adjustRightInd/>
        <w:spacing w:before="80" w:after="0"/>
        <w:jc w:val="left"/>
        <w:outlineLvl w:val="1"/>
        <w:rPr>
          <w:rFonts w:cs="Angsana New" w:asciiTheme="minorHAnsi" w:hAnsiTheme="minorHAnsi"/>
          <w:color w:val="FF671F"/>
          <w:spacing w:val="20"/>
          <w:sz w:val="20"/>
          <w:lang w:val="en-US" w:eastAsia="en-US"/>
        </w:rPr>
      </w:pPr>
      <w:r w:rsidRPr="00DC6F22">
        <w:rPr>
          <w:rFonts w:cs="Angsana New" w:asciiTheme="minorHAnsi" w:hAnsiTheme="minorHAnsi"/>
          <w:color w:val="FF671F"/>
          <w:spacing w:val="20"/>
          <w:sz w:val="20"/>
          <w:lang w:val="en-US" w:eastAsia="en-US"/>
        </w:rPr>
        <w:t>SECTION 3</w:t>
      </w:r>
    </w:p>
    <w:p w:rsidRPr="00DC6F22" w:rsidR="001B05E1" w:rsidP="005F2C96" w:rsidRDefault="001B05E1" w14:paraId="5B9FF44E" w14:textId="5288846B">
      <w:pPr>
        <w:jc w:val="left"/>
        <w:rPr>
          <w:rFonts w:cs="Cordia New" w:asciiTheme="minorHAnsi" w:hAnsiTheme="minorHAnsi"/>
          <w:color w:val="0033A0"/>
          <w:sz w:val="32"/>
          <w:szCs w:val="32"/>
          <w:lang w:val="en-US" w:eastAsia="en-US"/>
        </w:rPr>
      </w:pPr>
      <w:r w:rsidRPr="3510A4CD">
        <w:rPr>
          <w:rFonts w:cs="Cordia New" w:asciiTheme="minorHAnsi" w:hAnsiTheme="minorHAnsi"/>
          <w:color w:val="0033A0" w:themeColor="text2"/>
          <w:sz w:val="32"/>
          <w:szCs w:val="32"/>
          <w:lang w:val="en-US" w:eastAsia="en-US"/>
        </w:rPr>
        <w:t>Responsibilities and Accountabilities</w:t>
      </w:r>
    </w:p>
    <w:sdt>
      <w:sdtPr>
        <w:rPr>
          <w:rStyle w:val="PDNORMALTEXT"/>
          <w:rFonts w:asciiTheme="minorHAnsi" w:hAnsiTheme="minorHAnsi"/>
        </w:rPr>
        <w:alias w:val="List 6-8 areas of responsibilities by using the “What, why and how” approach"/>
        <w:tag w:val="List 6-8 areas of responsibilities by using the “What, why and how” approach"/>
        <w:id w:val="1932382226"/>
        <w:lock w:val="sdtLocked"/>
        <w:placeholder>
          <w:docPart w:val="30340C85F1624D91AAF4541A503F2FEC"/>
        </w:placeholder>
        <w:showingPlcHdr/>
      </w:sdtPr>
      <w:sdtEndPr>
        <w:rPr>
          <w:rStyle w:val="DefaultParagraphFont"/>
        </w:rPr>
      </w:sdtEndPr>
      <w:sdtContent>
        <w:p w:rsidRPr="00DC6F22" w:rsidR="00E00289" w:rsidP="3510A4CD" w:rsidRDefault="50C53AF6" w14:paraId="2BC3A67F" w14:textId="4E931567">
          <w:pPr>
            <w:autoSpaceDE/>
            <w:autoSpaceDN/>
            <w:adjustRightInd/>
            <w:spacing w:after="200"/>
            <w:jc w:val="left"/>
            <w:rPr>
              <w:rStyle w:val="PDNORMALTEXT"/>
            </w:rPr>
          </w:pPr>
          <w:r w:rsidRPr="3510A4CD">
            <w:rPr>
              <w:rStyle w:val="PDNORMALTEXT"/>
              <w:rFonts w:asciiTheme="minorHAnsi" w:hAnsiTheme="minorHAnsi"/>
            </w:rPr>
            <w:t xml:space="preserve">1. Attend and participate in mandatory training and assessments. </w:t>
          </w:r>
        </w:p>
        <w:p w:rsidRPr="00DC6F22" w:rsidR="00E00289" w:rsidP="3510A4CD" w:rsidRDefault="50C53AF6" w14:paraId="211784AF" w14:textId="44CB7ACF">
          <w:pPr>
            <w:autoSpaceDE/>
            <w:autoSpaceDN/>
            <w:adjustRightInd/>
            <w:spacing w:after="200"/>
            <w:jc w:val="left"/>
            <w:rPr>
              <w:rStyle w:val="PDNORMALTEXT"/>
            </w:rPr>
          </w:pPr>
          <w:r w:rsidRPr="3510A4CD">
            <w:rPr>
              <w:rStyle w:val="PDNORMALTEXT"/>
              <w:rFonts w:asciiTheme="minorHAnsi" w:hAnsiTheme="minorHAnsi"/>
            </w:rPr>
            <w:t xml:space="preserve">2. Conduct data collection (minimum deliverable: 10 surveys per day) and data entry functions. </w:t>
          </w:r>
        </w:p>
        <w:p w:rsidRPr="00DC6F22" w:rsidR="00E00289" w:rsidP="3510A4CD" w:rsidRDefault="50C53AF6" w14:paraId="24A35631" w14:textId="00B1523E">
          <w:pPr>
            <w:autoSpaceDE/>
            <w:autoSpaceDN/>
            <w:adjustRightInd/>
            <w:spacing w:after="200"/>
            <w:jc w:val="left"/>
            <w:rPr>
              <w:rStyle w:val="PDNORMALTEXT"/>
            </w:rPr>
          </w:pPr>
          <w:r w:rsidRPr="3510A4CD">
            <w:rPr>
              <w:rStyle w:val="PDNORMALTEXT"/>
              <w:rFonts w:asciiTheme="minorHAnsi" w:hAnsiTheme="minorHAnsi"/>
            </w:rPr>
            <w:t xml:space="preserve">3. Ensure that the survey standards are met, and that information entered is accurate and complete.  </w:t>
          </w:r>
        </w:p>
        <w:p w:rsidRPr="00DC6F22" w:rsidR="00E00289" w:rsidP="3510A4CD" w:rsidRDefault="50C53AF6" w14:paraId="1385527A" w14:textId="7A72B1FB">
          <w:pPr>
            <w:autoSpaceDE/>
            <w:autoSpaceDN/>
            <w:adjustRightInd/>
            <w:spacing w:after="200"/>
            <w:jc w:val="left"/>
            <w:rPr>
              <w:rStyle w:val="PDNORMALTEXT"/>
            </w:rPr>
          </w:pPr>
          <w:r w:rsidRPr="3510A4CD">
            <w:rPr>
              <w:rStyle w:val="PDNORMALTEXT"/>
              <w:rFonts w:asciiTheme="minorHAnsi" w:hAnsiTheme="minorHAnsi"/>
            </w:rPr>
            <w:t xml:space="preserve">4. Guarantee the effective use of the designated information system, including DTM portal and application tools, and other databases to manage the application of the information management mechanism. </w:t>
          </w:r>
        </w:p>
        <w:p w:rsidRPr="00DC6F22" w:rsidR="00E00289" w:rsidP="3510A4CD" w:rsidRDefault="50C53AF6" w14:paraId="7BE5CC7C" w14:textId="7DA97C7B">
          <w:pPr>
            <w:autoSpaceDE/>
            <w:autoSpaceDN/>
            <w:adjustRightInd/>
            <w:spacing w:after="200"/>
            <w:jc w:val="left"/>
            <w:rPr>
              <w:rStyle w:val="PDNORMALTEXT"/>
            </w:rPr>
          </w:pPr>
          <w:r w:rsidRPr="3510A4CD">
            <w:rPr>
              <w:rStyle w:val="PDNORMALTEXT"/>
              <w:rFonts w:asciiTheme="minorHAnsi" w:hAnsiTheme="minorHAnsi"/>
            </w:rPr>
            <w:lastRenderedPageBreak/>
            <w:t xml:space="preserve">5. Safely maintain and return all tools, equipment and/or assets provided by IOM for use during the survey (tablets, chargers, sim cards, vests). </w:t>
          </w:r>
        </w:p>
        <w:p w:rsidRPr="00DC6F22" w:rsidR="00E00289" w:rsidP="3510A4CD" w:rsidRDefault="50C53AF6" w14:paraId="0682D4D7" w14:textId="7642AA6F">
          <w:pPr>
            <w:autoSpaceDE/>
            <w:autoSpaceDN/>
            <w:adjustRightInd/>
            <w:spacing w:after="200"/>
            <w:jc w:val="left"/>
            <w:rPr>
              <w:rStyle w:val="PDNORMALTEXT"/>
            </w:rPr>
          </w:pPr>
          <w:r w:rsidRPr="3510A4CD">
            <w:rPr>
              <w:rStyle w:val="PDNORMALTEXT"/>
              <w:rFonts w:asciiTheme="minorHAnsi" w:hAnsiTheme="minorHAnsi"/>
            </w:rPr>
            <w:t xml:space="preserve">6. Complete all required forms and documentation i.e. enumerator control forms, completion forms etc. within the stipulated timeframes. </w:t>
          </w:r>
        </w:p>
        <w:p w:rsidRPr="00DC6F22" w:rsidR="00E00289" w:rsidP="3510A4CD" w:rsidRDefault="50C53AF6" w14:paraId="5E275B02" w14:textId="257C42F6">
          <w:pPr>
            <w:autoSpaceDE/>
            <w:autoSpaceDN/>
            <w:adjustRightInd/>
            <w:spacing w:after="200"/>
            <w:jc w:val="left"/>
            <w:rPr>
              <w:rStyle w:val="PDNORMALTEXT"/>
            </w:rPr>
          </w:pPr>
          <w:r w:rsidRPr="3510A4CD">
            <w:rPr>
              <w:rStyle w:val="PDNORMALTEXT"/>
              <w:rFonts w:asciiTheme="minorHAnsi" w:hAnsiTheme="minorHAnsi"/>
            </w:rPr>
            <w:t xml:space="preserve">7. Attend and participate in fieldwork progress meetings and debriefing sessions. </w:t>
          </w:r>
        </w:p>
        <w:p w:rsidRPr="00DC6F22" w:rsidR="00E00289" w:rsidP="3510A4CD" w:rsidRDefault="50C53AF6" w14:paraId="6C736858" w14:textId="1C75BBF0">
          <w:pPr>
            <w:autoSpaceDE/>
            <w:autoSpaceDN/>
            <w:adjustRightInd/>
            <w:spacing w:after="200"/>
            <w:jc w:val="left"/>
            <w:rPr>
              <w:rStyle w:val="PDNORMALTEXT"/>
            </w:rPr>
          </w:pPr>
          <w:r w:rsidRPr="3510A4CD">
            <w:rPr>
              <w:rStyle w:val="PDNORMALTEXT"/>
              <w:rFonts w:asciiTheme="minorHAnsi" w:hAnsiTheme="minorHAnsi"/>
            </w:rPr>
            <w:t>8. Perform any other functions assigned.</w:t>
          </w:r>
        </w:p>
      </w:sdtContent>
    </w:sdt>
    <w:p w:rsidRPr="00DC6F22" w:rsidR="00453FD7" w:rsidP="005A3F38" w:rsidRDefault="00453FD7" w14:paraId="5B5D323E" w14:textId="1C3644CA">
      <w:pPr>
        <w:autoSpaceDE/>
        <w:autoSpaceDN/>
        <w:adjustRightInd/>
        <w:spacing w:after="0"/>
        <w:jc w:val="left"/>
        <w:rPr>
          <w:rFonts w:asciiTheme="minorHAnsi" w:hAnsiTheme="minorHAnsi"/>
        </w:rPr>
      </w:pPr>
    </w:p>
    <w:p w:rsidRPr="00DC6F22" w:rsidR="001B05E1" w:rsidP="005F2C96" w:rsidRDefault="001B05E1" w14:paraId="43502638" w14:textId="5E00302B">
      <w:pPr>
        <w:keepNext/>
        <w:keepLines/>
        <w:autoSpaceDE/>
        <w:autoSpaceDN/>
        <w:adjustRightInd/>
        <w:spacing w:before="80" w:after="0"/>
        <w:jc w:val="left"/>
        <w:outlineLvl w:val="1"/>
        <w:rPr>
          <w:rFonts w:cs="Angsana New" w:asciiTheme="minorHAnsi" w:hAnsiTheme="minorHAnsi"/>
          <w:color w:val="FF671F"/>
          <w:spacing w:val="20"/>
          <w:sz w:val="20"/>
          <w:lang w:val="en-US" w:eastAsia="en-US"/>
        </w:rPr>
      </w:pPr>
      <w:r w:rsidRPr="00DC6F22">
        <w:rPr>
          <w:rFonts w:cs="Angsana New" w:asciiTheme="minorHAnsi" w:hAnsiTheme="minorHAnsi"/>
          <w:color w:val="FF671F"/>
          <w:spacing w:val="20"/>
          <w:sz w:val="20"/>
          <w:lang w:val="en-US" w:eastAsia="en-US"/>
        </w:rPr>
        <w:t>SECTION 4</w:t>
      </w:r>
    </w:p>
    <w:p w:rsidRPr="00DC6F22" w:rsidR="001B05E1" w:rsidP="005F2C96" w:rsidRDefault="001B05E1" w14:paraId="74D71373" w14:textId="31702BD6">
      <w:pPr>
        <w:jc w:val="left"/>
        <w:rPr>
          <w:rFonts w:cs="Cordia New" w:asciiTheme="minorHAnsi" w:hAnsiTheme="minorHAnsi"/>
          <w:color w:val="0033A0"/>
          <w:sz w:val="32"/>
          <w:szCs w:val="32"/>
          <w:lang w:val="en-US" w:eastAsia="en-US"/>
        </w:rPr>
      </w:pPr>
      <w:r w:rsidRPr="00DC6F22">
        <w:rPr>
          <w:rFonts w:cs="Cordia New" w:asciiTheme="minorHAnsi" w:hAnsiTheme="minorHAnsi"/>
          <w:color w:val="0033A0"/>
          <w:sz w:val="32"/>
          <w:szCs w:val="32"/>
          <w:lang w:val="en-US" w:eastAsia="en-US"/>
        </w:rPr>
        <w:t>Required Qualifications and Experience</w:t>
      </w:r>
    </w:p>
    <w:p w:rsidRPr="00DC6F22" w:rsidR="00E00289" w:rsidP="3510A4CD" w:rsidRDefault="002A0D29" w14:paraId="35DD6A35" w14:textId="46730BB2">
      <w:pPr>
        <w:autoSpaceDE/>
        <w:autoSpaceDN/>
        <w:adjustRightInd/>
        <w:spacing w:after="0"/>
        <w:jc w:val="left"/>
        <w:rPr>
          <w:rFonts w:cs="Angsana New" w:asciiTheme="minorHAnsi" w:hAnsiTheme="minorHAnsi"/>
          <w:color w:val="418FDE"/>
          <w:sz w:val="24"/>
          <w:szCs w:val="24"/>
          <w:lang w:val="en-US" w:eastAsia="en-US"/>
        </w:rPr>
      </w:pPr>
      <w:r w:rsidRPr="3510A4CD">
        <w:rPr>
          <w:rFonts w:cs="Angsana New" w:asciiTheme="minorHAnsi" w:hAnsiTheme="minorHAnsi"/>
          <w:color w:val="418FDE"/>
          <w:spacing w:val="20"/>
          <w:sz w:val="24"/>
          <w:szCs w:val="24"/>
          <w:lang w:val="en-US" w:eastAsia="en-US"/>
        </w:rPr>
        <w:t>EDUCATION</w:t>
      </w:r>
      <w:r w:rsidRPr="3510A4CD" w:rsidR="3343DC34">
        <w:rPr>
          <w:rFonts w:cs="Angsana New" w:asciiTheme="minorHAnsi" w:hAnsiTheme="minorHAnsi"/>
          <w:color w:val="418FDE"/>
          <w:sz w:val="24"/>
          <w:szCs w:val="24"/>
          <w:lang w:val="en-US" w:eastAsia="en-US"/>
        </w:rPr>
        <w:t xml:space="preserve"> </w:t>
      </w:r>
    </w:p>
    <w:p w:rsidRPr="00631263" w:rsidR="00631263" w:rsidP="00631263" w:rsidRDefault="00631263" w14:paraId="214D51E5" w14:textId="77777777">
      <w:pPr>
        <w:autoSpaceDE/>
        <w:autoSpaceDN/>
        <w:adjustRightInd/>
        <w:spacing w:after="0"/>
        <w:jc w:val="left"/>
        <w:rPr>
          <w:rFonts w:cs="Angsana New" w:asciiTheme="minorHAnsi" w:hAnsiTheme="minorHAnsi"/>
          <w:sz w:val="24"/>
          <w:szCs w:val="24"/>
          <w:lang w:val="en-US" w:eastAsia="en-US"/>
        </w:rPr>
      </w:pPr>
      <w:r w:rsidRPr="00631263">
        <w:rPr>
          <w:rFonts w:cs="Angsana New" w:asciiTheme="minorHAnsi" w:hAnsiTheme="minorHAnsi"/>
          <w:sz w:val="24"/>
          <w:szCs w:val="24"/>
          <w:lang w:val="en-US" w:eastAsia="en-US"/>
        </w:rPr>
        <w:t>Applicants to IOM Enumerators must, at the time of application, meet one of the following requirements:</w:t>
      </w:r>
    </w:p>
    <w:p w:rsidRPr="00631263" w:rsidR="00631263" w:rsidP="00631263" w:rsidRDefault="00631263" w14:paraId="2E4B8AC5" w14:textId="77777777">
      <w:pPr>
        <w:autoSpaceDE/>
        <w:autoSpaceDN/>
        <w:adjustRightInd/>
        <w:spacing w:after="0"/>
        <w:jc w:val="left"/>
        <w:rPr>
          <w:rFonts w:cs="Angsana New" w:asciiTheme="minorHAnsi" w:hAnsiTheme="minorHAnsi"/>
          <w:sz w:val="24"/>
          <w:szCs w:val="24"/>
          <w:lang w:val="en-US" w:eastAsia="en-US"/>
        </w:rPr>
      </w:pPr>
    </w:p>
    <w:p w:rsidRPr="00631263" w:rsidR="00631263" w:rsidP="00631263" w:rsidRDefault="00631263" w14:paraId="23177379" w14:textId="0E733BDC">
      <w:pPr>
        <w:autoSpaceDE/>
        <w:autoSpaceDN/>
        <w:adjustRightInd/>
        <w:spacing w:after="0"/>
        <w:jc w:val="left"/>
        <w:rPr>
          <w:rFonts w:cs="Angsana New" w:asciiTheme="minorHAnsi" w:hAnsiTheme="minorHAnsi"/>
          <w:sz w:val="24"/>
          <w:szCs w:val="24"/>
          <w:lang w:val="en-US" w:eastAsia="en-US"/>
        </w:rPr>
      </w:pPr>
      <w:r w:rsidRPr="00631263">
        <w:rPr>
          <w:rFonts w:cs="Angsana New" w:asciiTheme="minorHAnsi" w:hAnsiTheme="minorHAnsi"/>
          <w:sz w:val="24"/>
          <w:szCs w:val="24"/>
          <w:lang w:val="en-US" w:eastAsia="en-US"/>
        </w:rPr>
        <w:t xml:space="preserve">a)         Be enrolled in the final academic year or completed a first university degree </w:t>
      </w:r>
      <w:proofErr w:type="spellStart"/>
      <w:r w:rsidRPr="00631263">
        <w:rPr>
          <w:rFonts w:cs="Angsana New" w:asciiTheme="minorHAnsi" w:hAnsiTheme="minorHAnsi"/>
          <w:sz w:val="24"/>
          <w:szCs w:val="24"/>
          <w:lang w:val="en-US" w:eastAsia="en-US"/>
        </w:rPr>
        <w:t>programme</w:t>
      </w:r>
      <w:proofErr w:type="spellEnd"/>
      <w:r w:rsidRPr="00631263">
        <w:rPr>
          <w:rFonts w:cs="Angsana New" w:asciiTheme="minorHAnsi" w:hAnsiTheme="minorHAnsi"/>
          <w:sz w:val="24"/>
          <w:szCs w:val="24"/>
          <w:lang w:val="en-US" w:eastAsia="en-US"/>
        </w:rPr>
        <w:t xml:space="preserve"> (minimum </w:t>
      </w:r>
      <w:proofErr w:type="gramStart"/>
      <w:r w:rsidRPr="00631263">
        <w:rPr>
          <w:rFonts w:cs="Angsana New" w:asciiTheme="minorHAnsi" w:hAnsiTheme="minorHAnsi"/>
          <w:sz w:val="24"/>
          <w:szCs w:val="24"/>
          <w:lang w:val="en-US" w:eastAsia="en-US"/>
        </w:rPr>
        <w:t>Bachelor’s</w:t>
      </w:r>
      <w:proofErr w:type="gramEnd"/>
      <w:r w:rsidRPr="00631263">
        <w:rPr>
          <w:rFonts w:cs="Angsana New" w:asciiTheme="minorHAnsi" w:hAnsiTheme="minorHAnsi"/>
          <w:sz w:val="24"/>
          <w:szCs w:val="24"/>
          <w:lang w:val="en-US" w:eastAsia="en-US"/>
        </w:rPr>
        <w:t xml:space="preserve"> level Spanish or equivalent</w:t>
      </w:r>
      <w:r>
        <w:rPr>
          <w:rFonts w:cs="Angsana New" w:asciiTheme="minorHAnsi" w:hAnsiTheme="minorHAnsi"/>
          <w:sz w:val="24"/>
          <w:szCs w:val="24"/>
          <w:lang w:val="en-US" w:eastAsia="en-US"/>
        </w:rPr>
        <w:t>);</w:t>
      </w:r>
    </w:p>
    <w:p w:rsidRPr="00631263" w:rsidR="00631263" w:rsidP="00631263" w:rsidRDefault="00631263" w14:paraId="55B59C82" w14:textId="77777777">
      <w:pPr>
        <w:autoSpaceDE/>
        <w:autoSpaceDN/>
        <w:adjustRightInd/>
        <w:spacing w:after="0"/>
        <w:jc w:val="left"/>
        <w:rPr>
          <w:rFonts w:cs="Angsana New" w:asciiTheme="minorHAnsi" w:hAnsiTheme="minorHAnsi"/>
          <w:sz w:val="24"/>
          <w:szCs w:val="24"/>
          <w:lang w:val="en-US" w:eastAsia="en-US"/>
        </w:rPr>
      </w:pPr>
    </w:p>
    <w:p w:rsidRPr="00631263" w:rsidR="00631263" w:rsidP="00631263" w:rsidRDefault="00631263" w14:paraId="3341FFDE" w14:textId="75CC18E5">
      <w:pPr>
        <w:autoSpaceDE/>
        <w:autoSpaceDN/>
        <w:adjustRightInd/>
        <w:spacing w:after="0"/>
        <w:jc w:val="left"/>
        <w:rPr>
          <w:rFonts w:cs="Angsana New" w:asciiTheme="minorHAnsi" w:hAnsiTheme="minorHAnsi"/>
          <w:sz w:val="24"/>
          <w:szCs w:val="24"/>
          <w:lang w:val="en-US" w:eastAsia="en-US"/>
        </w:rPr>
      </w:pPr>
      <w:r w:rsidRPr="00631263">
        <w:rPr>
          <w:rFonts w:cs="Angsana New" w:asciiTheme="minorHAnsi" w:hAnsiTheme="minorHAnsi"/>
          <w:sz w:val="24"/>
          <w:szCs w:val="24"/>
          <w:lang w:val="en-US" w:eastAsia="en-US"/>
        </w:rPr>
        <w:t>b)         Have proof of fluency in Spanish either through vocational training or other verifiable qualifiers (subject to language assessment</w:t>
      </w:r>
      <w:proofErr w:type="gramStart"/>
      <w:r w:rsidRPr="00631263">
        <w:rPr>
          <w:rFonts w:cs="Angsana New" w:asciiTheme="minorHAnsi" w:hAnsiTheme="minorHAnsi"/>
          <w:sz w:val="24"/>
          <w:szCs w:val="24"/>
          <w:lang w:val="en-US" w:eastAsia="en-US"/>
        </w:rPr>
        <w:t>)</w:t>
      </w:r>
      <w:r>
        <w:rPr>
          <w:rFonts w:cs="Angsana New" w:asciiTheme="minorHAnsi" w:hAnsiTheme="minorHAnsi"/>
          <w:sz w:val="24"/>
          <w:szCs w:val="24"/>
          <w:lang w:val="en-US" w:eastAsia="en-US"/>
        </w:rPr>
        <w:t>;</w:t>
      </w:r>
      <w:proofErr w:type="gramEnd"/>
    </w:p>
    <w:p w:rsidRPr="00631263" w:rsidR="00631263" w:rsidP="00631263" w:rsidRDefault="00631263" w14:paraId="0601BCEC" w14:textId="77777777">
      <w:pPr>
        <w:autoSpaceDE/>
        <w:autoSpaceDN/>
        <w:adjustRightInd/>
        <w:spacing w:after="0"/>
        <w:jc w:val="left"/>
        <w:rPr>
          <w:rFonts w:cs="Angsana New" w:asciiTheme="minorHAnsi" w:hAnsiTheme="minorHAnsi"/>
          <w:sz w:val="24"/>
          <w:szCs w:val="24"/>
          <w:lang w:val="en-US" w:eastAsia="en-US"/>
        </w:rPr>
      </w:pPr>
    </w:p>
    <w:p w:rsidRPr="00631263" w:rsidR="00631263" w:rsidP="00631263" w:rsidRDefault="00631263" w14:paraId="0BB951F9" w14:textId="152C4F4D">
      <w:pPr>
        <w:autoSpaceDE/>
        <w:autoSpaceDN/>
        <w:adjustRightInd/>
        <w:spacing w:after="0"/>
        <w:jc w:val="left"/>
        <w:rPr>
          <w:rFonts w:cs="Angsana New" w:asciiTheme="minorHAnsi" w:hAnsiTheme="minorHAnsi"/>
          <w:sz w:val="24"/>
          <w:szCs w:val="24"/>
          <w:lang w:val="en-US" w:eastAsia="en-US"/>
        </w:rPr>
      </w:pPr>
      <w:r w:rsidRPr="00631263">
        <w:rPr>
          <w:rFonts w:cs="Angsana New" w:asciiTheme="minorHAnsi" w:hAnsiTheme="minorHAnsi"/>
          <w:sz w:val="24"/>
          <w:szCs w:val="24"/>
          <w:lang w:val="en-US" w:eastAsia="en-US"/>
        </w:rPr>
        <w:t xml:space="preserve">d)         Must be between 20 and 36 years of </w:t>
      </w:r>
      <w:proofErr w:type="gramStart"/>
      <w:r w:rsidRPr="00631263">
        <w:rPr>
          <w:rFonts w:cs="Angsana New" w:asciiTheme="minorHAnsi" w:hAnsiTheme="minorHAnsi"/>
          <w:sz w:val="24"/>
          <w:szCs w:val="24"/>
          <w:lang w:val="en-US" w:eastAsia="en-US"/>
        </w:rPr>
        <w:t>age</w:t>
      </w:r>
      <w:r>
        <w:rPr>
          <w:rFonts w:cs="Angsana New" w:asciiTheme="minorHAnsi" w:hAnsiTheme="minorHAnsi"/>
          <w:sz w:val="24"/>
          <w:szCs w:val="24"/>
          <w:lang w:val="en-US" w:eastAsia="en-US"/>
        </w:rPr>
        <w:t>;</w:t>
      </w:r>
      <w:proofErr w:type="gramEnd"/>
    </w:p>
    <w:p w:rsidRPr="00631263" w:rsidR="00631263" w:rsidP="00631263" w:rsidRDefault="00631263" w14:paraId="5F8A85B0" w14:textId="77777777">
      <w:pPr>
        <w:autoSpaceDE/>
        <w:autoSpaceDN/>
        <w:adjustRightInd/>
        <w:spacing w:after="0"/>
        <w:jc w:val="left"/>
        <w:rPr>
          <w:rFonts w:cs="Angsana New" w:asciiTheme="minorHAnsi" w:hAnsiTheme="minorHAnsi"/>
          <w:sz w:val="24"/>
          <w:szCs w:val="24"/>
          <w:lang w:val="en-US" w:eastAsia="en-US"/>
        </w:rPr>
      </w:pPr>
    </w:p>
    <w:p w:rsidRPr="00631263" w:rsidR="00631263" w:rsidP="00631263" w:rsidRDefault="00631263" w14:paraId="60378EAC" w14:textId="77777777">
      <w:pPr>
        <w:autoSpaceDE/>
        <w:autoSpaceDN/>
        <w:adjustRightInd/>
        <w:spacing w:after="0"/>
        <w:jc w:val="left"/>
        <w:rPr>
          <w:rFonts w:cs="Angsana New" w:asciiTheme="minorHAnsi" w:hAnsiTheme="minorHAnsi"/>
          <w:sz w:val="24"/>
          <w:szCs w:val="24"/>
          <w:lang w:val="en-US" w:eastAsia="en-US"/>
        </w:rPr>
      </w:pPr>
      <w:r w:rsidRPr="00631263">
        <w:rPr>
          <w:rFonts w:cs="Angsana New" w:asciiTheme="minorHAnsi" w:hAnsiTheme="minorHAnsi"/>
          <w:sz w:val="24"/>
          <w:szCs w:val="24"/>
          <w:lang w:val="en-US" w:eastAsia="en-US"/>
        </w:rPr>
        <w:t>e)         National/ Resident of Trinidad and Tobago with valid work permit</w:t>
      </w:r>
    </w:p>
    <w:sdt>
      <w:sdtPr>
        <w:rPr>
          <w:rStyle w:val="PDNORMALTEXT"/>
          <w:rFonts w:asciiTheme="minorHAnsi" w:hAnsiTheme="minorHAnsi"/>
        </w:rPr>
        <w:alias w:val="Indicate academic requirements following IN/233, for example:"/>
        <w:tag w:val="Indicate academic requirements following IN/233, for example:"/>
        <w:id w:val="876733243"/>
        <w:lock w:val="sdtLocked"/>
        <w:placeholder>
          <w:docPart w:val="84FC60CFE5794A7DB862A50C7D59BF23"/>
        </w:placeholder>
        <w:showingPlcHdr/>
      </w:sdtPr>
      <w:sdtContent>
        <w:p w:rsidRPr="00DC6F22" w:rsidR="00E00289" w:rsidP="3510A4CD" w:rsidRDefault="3343DC34" w14:paraId="12DEB68F" w14:textId="6981DCE7">
          <w:pPr>
            <w:pStyle w:val="ListParagraph"/>
            <w:numPr>
              <w:ilvl w:val="0"/>
              <w:numId w:val="20"/>
            </w:numPr>
            <w:ind w:left="284" w:hanging="284"/>
            <w:jc w:val="left"/>
            <w:rPr>
              <w:rFonts w:asciiTheme="minorHAnsi" w:hAnsiTheme="minorHAnsi"/>
              <w:color w:val="808080" w:themeColor="background1" w:themeShade="80"/>
            </w:rPr>
          </w:pPr>
          <w:r w:rsidRPr="3510A4CD">
            <w:rPr>
              <w:rStyle w:val="PlaceholderText"/>
            </w:rPr>
            <w:t>Click here to enter text.</w:t>
          </w:r>
        </w:p>
      </w:sdtContent>
    </w:sdt>
    <w:p w:rsidRPr="00DC6F22" w:rsidR="002A0D29" w:rsidP="3510A4CD" w:rsidRDefault="002A0D29" w14:paraId="3DB88AE6" w14:textId="19812077">
      <w:pPr>
        <w:keepNext/>
        <w:keepLines/>
        <w:autoSpaceDE/>
        <w:autoSpaceDN/>
        <w:adjustRightInd/>
        <w:spacing w:before="80" w:after="0"/>
        <w:jc w:val="left"/>
        <w:outlineLvl w:val="1"/>
        <w:rPr>
          <w:sz w:val="24"/>
          <w:szCs w:val="24"/>
          <w:lang w:val="en-US" w:eastAsia="en-US"/>
        </w:rPr>
      </w:pPr>
      <w:r w:rsidRPr="3510A4CD">
        <w:rPr>
          <w:rFonts w:cs="Angsana New" w:asciiTheme="minorHAnsi" w:hAnsiTheme="minorHAnsi"/>
          <w:color w:val="418FDE"/>
          <w:spacing w:val="20"/>
          <w:sz w:val="24"/>
          <w:szCs w:val="24"/>
          <w:lang w:val="en-US" w:eastAsia="en-US"/>
        </w:rPr>
        <w:t>EXPERIENCE</w:t>
      </w:r>
      <w:r w:rsidRPr="3510A4CD" w:rsidR="21187D4C">
        <w:rPr>
          <w:rFonts w:cs="Angsana New" w:asciiTheme="minorHAnsi" w:hAnsiTheme="minorHAnsi"/>
          <w:sz w:val="24"/>
          <w:szCs w:val="24"/>
          <w:lang w:val="en-US" w:eastAsia="en-US"/>
        </w:rPr>
        <w:t xml:space="preserve"> </w:t>
      </w:r>
    </w:p>
    <w:p w:rsidRPr="00DC6F22" w:rsidR="002A0D29" w:rsidP="7A1EA84D" w:rsidRDefault="45C21411" w14:paraId="7A942CE9" w14:textId="577EDF6D">
      <w:pPr>
        <w:pStyle w:val="ListParagraph"/>
        <w:keepNext/>
        <w:keepLines/>
        <w:numPr>
          <w:ilvl w:val="0"/>
          <w:numId w:val="13"/>
        </w:numPr>
        <w:autoSpaceDE/>
        <w:autoSpaceDN/>
        <w:adjustRightInd/>
        <w:spacing w:before="80" w:after="0"/>
        <w:jc w:val="left"/>
        <w:outlineLvl w:val="1"/>
        <w:rPr>
          <w:rFonts w:asciiTheme="minorHAnsi" w:hAnsiTheme="minorHAnsi" w:eastAsiaTheme="minorEastAsia" w:cstheme="minorBidi"/>
          <w:spacing w:val="20"/>
          <w:sz w:val="24"/>
          <w:szCs w:val="24"/>
          <w:lang w:val="en-US" w:eastAsia="en-US"/>
        </w:rPr>
      </w:pPr>
      <w:r w:rsidRPr="7A1EA84D">
        <w:rPr>
          <w:rFonts w:asciiTheme="minorHAnsi" w:hAnsiTheme="minorHAnsi" w:eastAsiaTheme="minorEastAsia" w:cstheme="minorBidi"/>
          <w:sz w:val="24"/>
          <w:szCs w:val="24"/>
          <w:lang w:val="en-US" w:eastAsia="en-US"/>
        </w:rPr>
        <w:t>Persons with experience in conducting surveys, whether for public institutions, the state or the private sector is desirable.</w:t>
      </w:r>
    </w:p>
    <w:sdt>
      <w:sdtPr>
        <w:rPr>
          <w:rStyle w:val="PDNORMALTEXT"/>
          <w:rFonts w:asciiTheme="minorHAnsi" w:hAnsiTheme="minorHAnsi"/>
        </w:rPr>
        <w:alias w:val="Indicate position specific experience, for example:"/>
        <w:tag w:val="Indicate position specific experience, for example:"/>
        <w:id w:val="-373772583"/>
        <w:lock w:val="sdtLocked"/>
        <w:placeholder>
          <w:docPart w:val="1508B85B05734EB48B8C802842354DAC"/>
        </w:placeholder>
        <w:showingPlcHdr/>
      </w:sdtPr>
      <w:sdtContent>
        <w:p w:rsidRPr="00DC6F22" w:rsidR="00F5273E" w:rsidP="7A1EA84D" w:rsidRDefault="45C21411" w14:paraId="3685911F" w14:textId="4767B547">
          <w:pPr>
            <w:pStyle w:val="ListParagraph"/>
            <w:numPr>
              <w:ilvl w:val="0"/>
              <w:numId w:val="21"/>
            </w:numPr>
            <w:ind w:left="284" w:hanging="284"/>
            <w:jc w:val="left"/>
            <w:rPr>
              <w:rFonts w:asciiTheme="minorHAnsi" w:hAnsiTheme="minorHAnsi" w:eastAsiaTheme="minorEastAsia" w:cstheme="minorBidi"/>
              <w:color w:val="808080" w:themeColor="background1" w:themeShade="80"/>
            </w:rPr>
          </w:pPr>
          <w:r w:rsidRPr="7A1EA84D">
            <w:rPr>
              <w:rStyle w:val="PlaceholderText"/>
              <w:rFonts w:asciiTheme="minorHAnsi" w:hAnsiTheme="minorHAnsi" w:eastAsiaTheme="minorEastAsia" w:cstheme="minorBidi"/>
            </w:rPr>
            <w:t>Click here to enter text.</w:t>
          </w:r>
        </w:p>
      </w:sdtContent>
    </w:sdt>
    <w:p w:rsidRPr="00DC6F22" w:rsidR="00437A1A" w:rsidP="7A1EA84D" w:rsidRDefault="0DEA1714" w14:paraId="31E5C933" w14:textId="3370243F">
      <w:pPr>
        <w:keepNext/>
        <w:keepLines/>
        <w:autoSpaceDE/>
        <w:autoSpaceDN/>
        <w:adjustRightInd/>
        <w:spacing w:before="80" w:after="0"/>
        <w:jc w:val="left"/>
        <w:outlineLvl w:val="1"/>
        <w:rPr>
          <w:color w:val="000000" w:themeColor="text1"/>
          <w:szCs w:val="22"/>
          <w:lang w:val="en-US"/>
        </w:rPr>
      </w:pPr>
      <w:r w:rsidRPr="7A1EA84D">
        <w:rPr>
          <w:rFonts w:asciiTheme="minorHAnsi" w:hAnsiTheme="minorHAnsi" w:eastAsiaTheme="minorEastAsia" w:cstheme="minorBidi"/>
          <w:color w:val="418FDE"/>
          <w:spacing w:val="20"/>
          <w:sz w:val="24"/>
          <w:szCs w:val="24"/>
          <w:lang w:val="en-US" w:eastAsia="en-US"/>
        </w:rPr>
        <w:lastRenderedPageBreak/>
        <w:t>SKILLS</w:t>
      </w:r>
    </w:p>
    <w:p w:rsidRPr="00DC6F22" w:rsidR="00437A1A" w:rsidP="1342FB17" w:rsidRDefault="240B36F3" w14:paraId="6E6927FC" w14:textId="29FE886C">
      <w:pPr>
        <w:pStyle w:val="ListParagraph"/>
        <w:keepNext w:val="1"/>
        <w:keepLines w:val="1"/>
        <w:numPr>
          <w:ilvl w:val="0"/>
          <w:numId w:val="1"/>
        </w:numPr>
        <w:autoSpaceDE/>
        <w:autoSpaceDN/>
        <w:adjustRightInd/>
        <w:spacing w:before="80" w:after="0"/>
        <w:jc w:val="left"/>
        <w:outlineLvl w:val="1"/>
        <w:rPr>
          <w:color w:val="000000" w:themeColor="text1"/>
          <w:lang w:val="en-US"/>
        </w:rPr>
      </w:pPr>
      <w:r w:rsidRPr="1342FB17" w:rsidR="240B36F3">
        <w:rPr>
          <w:rFonts w:ascii="Gill Sans Nova" w:hAnsi="Gill Sans Nova" w:eastAsia="" w:cs="" w:asciiTheme="minorAscii" w:hAnsiTheme="minorAscii" w:eastAsiaTheme="minorEastAsia" w:cstheme="minorBidi"/>
          <w:color w:val="000000" w:themeColor="text1" w:themeTint="FF" w:themeShade="FF"/>
          <w:lang w:val="en-US"/>
        </w:rPr>
        <w:t xml:space="preserve">Accountability – takes responsibility for action and manages constructive </w:t>
      </w:r>
      <w:r w:rsidRPr="1342FB17" w:rsidR="240B36F3">
        <w:rPr>
          <w:rFonts w:ascii="Gill Sans Nova" w:hAnsi="Gill Sans Nova" w:eastAsia="" w:cs="" w:asciiTheme="minorAscii" w:hAnsiTheme="minorAscii" w:eastAsiaTheme="minorEastAsia" w:cstheme="minorBidi"/>
          <w:color w:val="000000" w:themeColor="text1" w:themeTint="FF" w:themeShade="FF"/>
          <w:lang w:val="en-US"/>
        </w:rPr>
        <w:t>criticisms</w:t>
      </w:r>
    </w:p>
    <w:p w:rsidRPr="00DC6F22" w:rsidR="00437A1A" w:rsidP="7A1EA84D" w:rsidRDefault="240B36F3" w14:paraId="56070C3C" w14:textId="37F6B27C">
      <w:pPr>
        <w:pStyle w:val="ListParagraph"/>
        <w:keepNext/>
        <w:keepLines/>
        <w:numPr>
          <w:ilvl w:val="0"/>
          <w:numId w:val="1"/>
        </w:numPr>
        <w:autoSpaceDE/>
        <w:autoSpaceDN/>
        <w:adjustRightInd/>
        <w:spacing w:before="80" w:after="0"/>
        <w:jc w:val="left"/>
        <w:outlineLvl w:val="1"/>
        <w:rPr>
          <w:color w:val="000000" w:themeColor="text1"/>
          <w:szCs w:val="22"/>
          <w:lang w:val="en-US"/>
        </w:rPr>
      </w:pPr>
      <w:r w:rsidRPr="7A1EA84D">
        <w:rPr>
          <w:rFonts w:asciiTheme="minorHAnsi" w:hAnsiTheme="minorHAnsi" w:eastAsiaTheme="minorEastAsia" w:cstheme="minorBidi"/>
          <w:color w:val="000000" w:themeColor="text1"/>
          <w:szCs w:val="22"/>
          <w:lang w:val="en-US"/>
        </w:rPr>
        <w:t xml:space="preserve">Client Orientation – works effectively well with client and </w:t>
      </w:r>
      <w:proofErr w:type="gramStart"/>
      <w:r w:rsidRPr="7A1EA84D">
        <w:rPr>
          <w:rFonts w:asciiTheme="minorHAnsi" w:hAnsiTheme="minorHAnsi" w:eastAsiaTheme="minorEastAsia" w:cstheme="minorBidi"/>
          <w:color w:val="000000" w:themeColor="text1"/>
          <w:szCs w:val="22"/>
          <w:lang w:val="en-US"/>
        </w:rPr>
        <w:t>stakeholders</w:t>
      </w:r>
      <w:proofErr w:type="gramEnd"/>
    </w:p>
    <w:p w:rsidRPr="00DC6F22" w:rsidR="00437A1A" w:rsidP="7A1EA84D" w:rsidRDefault="240B36F3" w14:paraId="40BF96B4" w14:textId="243CCAD7">
      <w:pPr>
        <w:pStyle w:val="ListParagraph"/>
        <w:keepNext/>
        <w:keepLines/>
        <w:numPr>
          <w:ilvl w:val="0"/>
          <w:numId w:val="1"/>
        </w:numPr>
        <w:autoSpaceDE/>
        <w:autoSpaceDN/>
        <w:adjustRightInd/>
        <w:spacing w:before="80" w:after="0"/>
        <w:jc w:val="left"/>
        <w:outlineLvl w:val="1"/>
        <w:rPr>
          <w:color w:val="000000" w:themeColor="text1"/>
          <w:szCs w:val="22"/>
          <w:lang w:val="en-US"/>
        </w:rPr>
      </w:pPr>
      <w:r w:rsidRPr="7A1EA84D">
        <w:rPr>
          <w:rFonts w:asciiTheme="minorHAnsi" w:hAnsiTheme="minorHAnsi" w:eastAsiaTheme="minorEastAsia" w:cstheme="minorBidi"/>
          <w:color w:val="000000" w:themeColor="text1"/>
          <w:szCs w:val="22"/>
          <w:lang w:val="en-US"/>
        </w:rPr>
        <w:t xml:space="preserve">Continuous Learning – promotes continuous learning for self and </w:t>
      </w:r>
      <w:proofErr w:type="gramStart"/>
      <w:r w:rsidRPr="7A1EA84D">
        <w:rPr>
          <w:rFonts w:asciiTheme="minorHAnsi" w:hAnsiTheme="minorHAnsi" w:eastAsiaTheme="minorEastAsia" w:cstheme="minorBidi"/>
          <w:color w:val="000000" w:themeColor="text1"/>
          <w:szCs w:val="22"/>
          <w:lang w:val="en-US"/>
        </w:rPr>
        <w:t>others</w:t>
      </w:r>
      <w:proofErr w:type="gramEnd"/>
    </w:p>
    <w:p w:rsidRPr="00DC6F22" w:rsidR="00437A1A" w:rsidP="7A1EA84D" w:rsidRDefault="240B36F3" w14:paraId="406FF102" w14:textId="280216E3">
      <w:pPr>
        <w:pStyle w:val="ListParagraph"/>
        <w:keepNext/>
        <w:keepLines/>
        <w:numPr>
          <w:ilvl w:val="0"/>
          <w:numId w:val="1"/>
        </w:numPr>
        <w:autoSpaceDE/>
        <w:autoSpaceDN/>
        <w:adjustRightInd/>
        <w:spacing w:before="80" w:after="0"/>
        <w:jc w:val="left"/>
        <w:outlineLvl w:val="1"/>
        <w:rPr>
          <w:color w:val="000000" w:themeColor="text1"/>
          <w:szCs w:val="22"/>
          <w:lang w:val="en-US"/>
        </w:rPr>
      </w:pPr>
      <w:r w:rsidRPr="7A1EA84D">
        <w:rPr>
          <w:rFonts w:asciiTheme="minorHAnsi" w:hAnsiTheme="minorHAnsi" w:eastAsiaTheme="minorEastAsia" w:cstheme="minorBidi"/>
          <w:color w:val="000000" w:themeColor="text1"/>
          <w:szCs w:val="22"/>
          <w:lang w:val="en-US"/>
        </w:rPr>
        <w:t xml:space="preserve">Communication – listens and communicates clearly, adapting delivery to the </w:t>
      </w:r>
      <w:proofErr w:type="gramStart"/>
      <w:r w:rsidRPr="7A1EA84D">
        <w:rPr>
          <w:rFonts w:asciiTheme="minorHAnsi" w:hAnsiTheme="minorHAnsi" w:eastAsiaTheme="minorEastAsia" w:cstheme="minorBidi"/>
          <w:color w:val="000000" w:themeColor="text1"/>
          <w:szCs w:val="22"/>
          <w:lang w:val="en-US"/>
        </w:rPr>
        <w:t>audience</w:t>
      </w:r>
      <w:proofErr w:type="gramEnd"/>
    </w:p>
    <w:p w:rsidRPr="00DC6F22" w:rsidR="00437A1A" w:rsidP="7A1EA84D" w:rsidRDefault="240B36F3" w14:paraId="0A812833" w14:textId="3D2157C8">
      <w:pPr>
        <w:pStyle w:val="ListParagraph"/>
        <w:keepNext/>
        <w:keepLines/>
        <w:numPr>
          <w:ilvl w:val="0"/>
          <w:numId w:val="1"/>
        </w:numPr>
        <w:autoSpaceDE/>
        <w:autoSpaceDN/>
        <w:adjustRightInd/>
        <w:spacing w:before="80" w:after="0"/>
        <w:jc w:val="left"/>
        <w:outlineLvl w:val="1"/>
        <w:rPr>
          <w:color w:val="000000" w:themeColor="text1"/>
          <w:szCs w:val="22"/>
          <w:lang w:val="en-US"/>
        </w:rPr>
      </w:pPr>
      <w:r w:rsidRPr="7A1EA84D">
        <w:rPr>
          <w:rFonts w:asciiTheme="minorHAnsi" w:hAnsiTheme="minorHAnsi" w:eastAsiaTheme="minorEastAsia" w:cstheme="minorBidi"/>
          <w:color w:val="000000" w:themeColor="text1"/>
          <w:szCs w:val="22"/>
          <w:lang w:val="en-US"/>
        </w:rPr>
        <w:t xml:space="preserve">Creativity and Initiative – actively seeks new ways of improving programs or </w:t>
      </w:r>
      <w:proofErr w:type="gramStart"/>
      <w:r w:rsidRPr="7A1EA84D">
        <w:rPr>
          <w:rFonts w:asciiTheme="minorHAnsi" w:hAnsiTheme="minorHAnsi" w:eastAsiaTheme="minorEastAsia" w:cstheme="minorBidi"/>
          <w:color w:val="000000" w:themeColor="text1"/>
          <w:szCs w:val="22"/>
          <w:lang w:val="en-US"/>
        </w:rPr>
        <w:t>services</w:t>
      </w:r>
      <w:proofErr w:type="gramEnd"/>
    </w:p>
    <w:p w:rsidRPr="00DC6F22" w:rsidR="00437A1A" w:rsidP="7A1EA84D" w:rsidRDefault="240B36F3" w14:paraId="22E52B46" w14:textId="08892613">
      <w:pPr>
        <w:pStyle w:val="ListParagraph"/>
        <w:keepNext/>
        <w:keepLines/>
        <w:numPr>
          <w:ilvl w:val="0"/>
          <w:numId w:val="1"/>
        </w:numPr>
        <w:autoSpaceDE/>
        <w:autoSpaceDN/>
        <w:adjustRightInd/>
        <w:spacing w:before="80" w:after="0"/>
        <w:jc w:val="left"/>
        <w:outlineLvl w:val="1"/>
        <w:rPr>
          <w:color w:val="000000" w:themeColor="text1"/>
          <w:szCs w:val="22"/>
          <w:lang w:val="en-US"/>
        </w:rPr>
      </w:pPr>
      <w:r w:rsidRPr="7A1EA84D">
        <w:rPr>
          <w:rFonts w:asciiTheme="minorHAnsi" w:hAnsiTheme="minorHAnsi" w:eastAsiaTheme="minorEastAsia" w:cstheme="minorBidi"/>
          <w:color w:val="000000" w:themeColor="text1"/>
          <w:szCs w:val="22"/>
          <w:lang w:val="en-US"/>
        </w:rPr>
        <w:t xml:space="preserve">Leadership and Negotiation – develops effective partnerships with internal and external </w:t>
      </w:r>
      <w:proofErr w:type="gramStart"/>
      <w:r w:rsidRPr="7A1EA84D">
        <w:rPr>
          <w:rFonts w:asciiTheme="minorHAnsi" w:hAnsiTheme="minorHAnsi" w:eastAsiaTheme="minorEastAsia" w:cstheme="minorBidi"/>
          <w:color w:val="000000" w:themeColor="text1"/>
          <w:szCs w:val="22"/>
          <w:lang w:val="en-US"/>
        </w:rPr>
        <w:t>stakeholders;</w:t>
      </w:r>
      <w:proofErr w:type="gramEnd"/>
    </w:p>
    <w:p w:rsidRPr="00DC6F22" w:rsidR="00437A1A" w:rsidP="7A1EA84D" w:rsidRDefault="240B36F3" w14:paraId="6DD78597" w14:textId="19211BCF">
      <w:pPr>
        <w:pStyle w:val="ListParagraph"/>
        <w:keepNext/>
        <w:keepLines/>
        <w:numPr>
          <w:ilvl w:val="0"/>
          <w:numId w:val="1"/>
        </w:numPr>
        <w:autoSpaceDE/>
        <w:autoSpaceDN/>
        <w:adjustRightInd/>
        <w:spacing w:before="80" w:after="0"/>
        <w:jc w:val="left"/>
        <w:outlineLvl w:val="1"/>
        <w:rPr>
          <w:color w:val="000000" w:themeColor="text1"/>
          <w:szCs w:val="22"/>
          <w:lang w:val="en-US"/>
        </w:rPr>
      </w:pPr>
      <w:r w:rsidRPr="7A1EA84D">
        <w:rPr>
          <w:rFonts w:asciiTheme="minorHAnsi" w:hAnsiTheme="minorHAnsi" w:eastAsiaTheme="minorEastAsia" w:cstheme="minorBidi"/>
          <w:color w:val="000000" w:themeColor="text1"/>
          <w:szCs w:val="22"/>
          <w:lang w:val="en-US"/>
        </w:rPr>
        <w:t>Performance Management – identify ways and implement actions to improve performance of self and others.</w:t>
      </w:r>
    </w:p>
    <w:p w:rsidRPr="00DC6F22" w:rsidR="00437A1A" w:rsidP="7A1EA84D" w:rsidRDefault="240B36F3" w14:paraId="7E98A98D" w14:textId="3A568AE5">
      <w:pPr>
        <w:pStyle w:val="ListParagraph"/>
        <w:keepNext/>
        <w:keepLines/>
        <w:numPr>
          <w:ilvl w:val="0"/>
          <w:numId w:val="1"/>
        </w:numPr>
        <w:autoSpaceDE/>
        <w:autoSpaceDN/>
        <w:adjustRightInd/>
        <w:spacing w:before="80" w:after="0"/>
        <w:jc w:val="left"/>
        <w:outlineLvl w:val="1"/>
        <w:rPr>
          <w:color w:val="000000" w:themeColor="text1"/>
          <w:szCs w:val="22"/>
          <w:lang w:val="en-US"/>
        </w:rPr>
      </w:pPr>
      <w:r w:rsidRPr="7A1EA84D">
        <w:rPr>
          <w:rFonts w:asciiTheme="minorHAnsi" w:hAnsiTheme="minorHAnsi" w:eastAsiaTheme="minorEastAsia" w:cstheme="minorBidi"/>
          <w:color w:val="000000" w:themeColor="text1"/>
          <w:szCs w:val="22"/>
          <w:lang w:val="en-US"/>
        </w:rPr>
        <w:t xml:space="preserve">Planning and Organizing - plans work, anticipates risks, and sets goals within area of </w:t>
      </w:r>
      <w:proofErr w:type="gramStart"/>
      <w:r w:rsidRPr="7A1EA84D">
        <w:rPr>
          <w:rFonts w:asciiTheme="minorHAnsi" w:hAnsiTheme="minorHAnsi" w:eastAsiaTheme="minorEastAsia" w:cstheme="minorBidi"/>
          <w:color w:val="000000" w:themeColor="text1"/>
          <w:szCs w:val="22"/>
          <w:lang w:val="en-US"/>
        </w:rPr>
        <w:t>responsibility;</w:t>
      </w:r>
      <w:proofErr w:type="gramEnd"/>
    </w:p>
    <w:p w:rsidRPr="00DC6F22" w:rsidR="00437A1A" w:rsidP="7A1EA84D" w:rsidRDefault="240B36F3" w14:paraId="5D1EF3C2" w14:textId="0C660C6F">
      <w:pPr>
        <w:pStyle w:val="ListParagraph"/>
        <w:keepNext/>
        <w:keepLines/>
        <w:numPr>
          <w:ilvl w:val="0"/>
          <w:numId w:val="1"/>
        </w:numPr>
        <w:autoSpaceDE/>
        <w:autoSpaceDN/>
        <w:adjustRightInd/>
        <w:spacing w:before="80" w:after="0"/>
        <w:jc w:val="left"/>
        <w:outlineLvl w:val="1"/>
        <w:rPr>
          <w:color w:val="000000" w:themeColor="text1"/>
          <w:szCs w:val="22"/>
          <w:lang w:val="en-US"/>
        </w:rPr>
      </w:pPr>
      <w:r w:rsidRPr="7A1EA84D">
        <w:rPr>
          <w:rFonts w:asciiTheme="minorHAnsi" w:hAnsiTheme="minorHAnsi" w:eastAsiaTheme="minorEastAsia" w:cstheme="minorBidi"/>
          <w:color w:val="000000" w:themeColor="text1"/>
          <w:szCs w:val="22"/>
          <w:lang w:val="en-US"/>
        </w:rPr>
        <w:t xml:space="preserve">Professionalism - displays mastery of subject </w:t>
      </w:r>
      <w:proofErr w:type="gramStart"/>
      <w:r w:rsidRPr="7A1EA84D">
        <w:rPr>
          <w:rFonts w:asciiTheme="minorHAnsi" w:hAnsiTheme="minorHAnsi" w:eastAsiaTheme="minorEastAsia" w:cstheme="minorBidi"/>
          <w:color w:val="000000" w:themeColor="text1"/>
          <w:szCs w:val="22"/>
          <w:lang w:val="en-US"/>
        </w:rPr>
        <w:t>matter</w:t>
      </w:r>
      <w:proofErr w:type="gramEnd"/>
    </w:p>
    <w:p w:rsidRPr="00DC6F22" w:rsidR="00437A1A" w:rsidP="7A1EA84D" w:rsidRDefault="240B36F3" w14:paraId="3E73B884" w14:textId="2CFDBD57">
      <w:pPr>
        <w:pStyle w:val="ListParagraph"/>
        <w:keepNext/>
        <w:keepLines/>
        <w:numPr>
          <w:ilvl w:val="0"/>
          <w:numId w:val="1"/>
        </w:numPr>
        <w:autoSpaceDE/>
        <w:autoSpaceDN/>
        <w:adjustRightInd/>
        <w:spacing w:before="80" w:after="0"/>
        <w:jc w:val="left"/>
        <w:outlineLvl w:val="1"/>
        <w:rPr>
          <w:color w:val="000000" w:themeColor="text1"/>
          <w:szCs w:val="22"/>
          <w:lang w:val="en-US"/>
        </w:rPr>
      </w:pPr>
      <w:r w:rsidRPr="7A1EA84D">
        <w:rPr>
          <w:rFonts w:asciiTheme="minorHAnsi" w:hAnsiTheme="minorHAnsi" w:eastAsiaTheme="minorEastAsia" w:cstheme="minorBidi"/>
          <w:color w:val="000000" w:themeColor="text1"/>
          <w:szCs w:val="22"/>
          <w:lang w:val="en-US"/>
        </w:rPr>
        <w:t>Teamwork – contributes to a collegial team environment; incorporates gender related needs, perspectives, concerns and promotes equal gender participation.</w:t>
      </w:r>
    </w:p>
    <w:p w:rsidRPr="00DC6F22" w:rsidR="00437A1A" w:rsidP="7A1EA84D" w:rsidRDefault="240B36F3" w14:paraId="287F8550" w14:textId="39FC37A9">
      <w:pPr>
        <w:pStyle w:val="ListParagraph"/>
        <w:keepNext/>
        <w:keepLines/>
        <w:numPr>
          <w:ilvl w:val="0"/>
          <w:numId w:val="1"/>
        </w:numPr>
        <w:autoSpaceDE/>
        <w:autoSpaceDN/>
        <w:adjustRightInd/>
        <w:spacing w:before="80" w:after="0"/>
        <w:jc w:val="left"/>
        <w:outlineLvl w:val="1"/>
        <w:rPr>
          <w:color w:val="000000" w:themeColor="text1"/>
          <w:szCs w:val="22"/>
          <w:lang w:val="en-US"/>
        </w:rPr>
      </w:pPr>
      <w:r w:rsidRPr="7A1EA84D">
        <w:rPr>
          <w:rFonts w:asciiTheme="minorHAnsi" w:hAnsiTheme="minorHAnsi" w:eastAsiaTheme="minorEastAsia" w:cstheme="minorBidi"/>
          <w:color w:val="000000" w:themeColor="text1"/>
          <w:szCs w:val="22"/>
          <w:lang w:val="en-US"/>
        </w:rPr>
        <w:t xml:space="preserve">Technological Awareness - displays awareness of relevant technological </w:t>
      </w:r>
      <w:proofErr w:type="gramStart"/>
      <w:r w:rsidRPr="7A1EA84D">
        <w:rPr>
          <w:rFonts w:asciiTheme="minorHAnsi" w:hAnsiTheme="minorHAnsi" w:eastAsiaTheme="minorEastAsia" w:cstheme="minorBidi"/>
          <w:color w:val="000000" w:themeColor="text1"/>
          <w:szCs w:val="22"/>
          <w:lang w:val="en-US"/>
        </w:rPr>
        <w:t>solutions;</w:t>
      </w:r>
      <w:proofErr w:type="gramEnd"/>
    </w:p>
    <w:p w:rsidRPr="00DC6F22" w:rsidR="00437A1A" w:rsidP="7A1EA84D" w:rsidRDefault="0F172DFC" w14:paraId="4C471EED" w14:textId="34DB098A">
      <w:pPr>
        <w:pStyle w:val="ListParagraph"/>
        <w:keepNext/>
        <w:keepLines/>
        <w:numPr>
          <w:ilvl w:val="0"/>
          <w:numId w:val="1"/>
        </w:numPr>
        <w:autoSpaceDE/>
        <w:autoSpaceDN/>
        <w:adjustRightInd/>
        <w:spacing w:before="80" w:after="0"/>
        <w:jc w:val="left"/>
        <w:outlineLvl w:val="1"/>
        <w:rPr>
          <w:color w:val="000000" w:themeColor="text1"/>
          <w:szCs w:val="22"/>
          <w:lang w:val="en-US"/>
        </w:rPr>
      </w:pPr>
      <w:r w:rsidRPr="7A1EA84D">
        <w:rPr>
          <w:color w:val="000000" w:themeColor="text1"/>
          <w:szCs w:val="22"/>
          <w:lang w:val="en-US"/>
        </w:rPr>
        <w:t>Good inter-personal skills</w:t>
      </w:r>
    </w:p>
    <w:p w:rsidRPr="00DC6F22" w:rsidR="00437A1A" w:rsidP="7A1EA84D" w:rsidRDefault="0F172DFC" w14:paraId="5BE61572" w14:textId="6FA8DB06">
      <w:pPr>
        <w:pStyle w:val="ListParagraph"/>
        <w:keepNext/>
        <w:keepLines/>
        <w:numPr>
          <w:ilvl w:val="0"/>
          <w:numId w:val="1"/>
        </w:numPr>
        <w:autoSpaceDE/>
        <w:autoSpaceDN/>
        <w:adjustRightInd/>
        <w:spacing w:before="80" w:after="0"/>
        <w:jc w:val="left"/>
        <w:outlineLvl w:val="1"/>
        <w:rPr>
          <w:color w:val="000000" w:themeColor="text1"/>
          <w:szCs w:val="22"/>
          <w:lang w:val="en-US"/>
        </w:rPr>
      </w:pPr>
      <w:r w:rsidRPr="7A1EA84D">
        <w:rPr>
          <w:color w:val="000000" w:themeColor="text1"/>
          <w:szCs w:val="22"/>
          <w:lang w:val="en-US"/>
        </w:rPr>
        <w:t>strong technology skills</w:t>
      </w:r>
    </w:p>
    <w:p w:rsidRPr="00DC6F22" w:rsidR="00437A1A" w:rsidP="7A1EA84D" w:rsidRDefault="0F172DFC" w14:paraId="7273048F" w14:textId="45ED9688">
      <w:pPr>
        <w:pStyle w:val="ListParagraph"/>
        <w:keepNext/>
        <w:keepLines/>
        <w:numPr>
          <w:ilvl w:val="0"/>
          <w:numId w:val="1"/>
        </w:numPr>
        <w:autoSpaceDE/>
        <w:autoSpaceDN/>
        <w:adjustRightInd/>
        <w:spacing w:before="80" w:after="0"/>
        <w:jc w:val="left"/>
        <w:outlineLvl w:val="1"/>
        <w:rPr>
          <w:color w:val="000000" w:themeColor="text1"/>
          <w:szCs w:val="22"/>
          <w:lang w:val="en-US"/>
        </w:rPr>
      </w:pPr>
      <w:r w:rsidRPr="7A1EA84D">
        <w:rPr>
          <w:color w:val="000000" w:themeColor="text1"/>
          <w:szCs w:val="22"/>
          <w:lang w:val="en-US"/>
        </w:rPr>
        <w:t xml:space="preserve">ability to work under extreme pressure in difficult conditions while maintaining security </w:t>
      </w:r>
      <w:proofErr w:type="gramStart"/>
      <w:r w:rsidRPr="7A1EA84D">
        <w:rPr>
          <w:color w:val="000000" w:themeColor="text1"/>
          <w:szCs w:val="22"/>
          <w:lang w:val="en-US"/>
        </w:rPr>
        <w:t>awareness</w:t>
      </w:r>
      <w:proofErr w:type="gramEnd"/>
    </w:p>
    <w:p w:rsidRPr="00DC6F22" w:rsidR="00437A1A" w:rsidP="7A1EA84D" w:rsidRDefault="0F172DFC" w14:paraId="3F6435F5" w14:textId="6B610284">
      <w:pPr>
        <w:pStyle w:val="ListParagraph"/>
        <w:keepNext/>
        <w:keepLines/>
        <w:numPr>
          <w:ilvl w:val="0"/>
          <w:numId w:val="1"/>
        </w:numPr>
        <w:autoSpaceDE/>
        <w:autoSpaceDN/>
        <w:adjustRightInd/>
        <w:spacing w:before="80" w:after="0"/>
        <w:jc w:val="left"/>
        <w:outlineLvl w:val="1"/>
        <w:rPr>
          <w:color w:val="000000" w:themeColor="text1"/>
          <w:szCs w:val="22"/>
          <w:lang w:val="en-US"/>
        </w:rPr>
      </w:pPr>
      <w:r w:rsidRPr="7A1EA84D">
        <w:rPr>
          <w:color w:val="000000" w:themeColor="text1"/>
          <w:szCs w:val="22"/>
          <w:lang w:val="en-US"/>
        </w:rPr>
        <w:t xml:space="preserve"> flexibility and focus on processes and their </w:t>
      </w:r>
      <w:proofErr w:type="gramStart"/>
      <w:r w:rsidRPr="7A1EA84D">
        <w:rPr>
          <w:color w:val="000000" w:themeColor="text1"/>
          <w:szCs w:val="22"/>
          <w:lang w:val="en-US"/>
        </w:rPr>
        <w:t>improvements;</w:t>
      </w:r>
      <w:proofErr w:type="gramEnd"/>
      <w:r w:rsidRPr="7A1EA84D">
        <w:rPr>
          <w:color w:val="000000" w:themeColor="text1"/>
          <w:szCs w:val="22"/>
          <w:lang w:val="en-US"/>
        </w:rPr>
        <w:t xml:space="preserve"> </w:t>
      </w:r>
    </w:p>
    <w:p w:rsidRPr="00DC6F22" w:rsidR="00437A1A" w:rsidP="7A1EA84D" w:rsidRDefault="0F172DFC" w14:paraId="6B7824DC" w14:textId="7CB60EDD">
      <w:pPr>
        <w:pStyle w:val="ListParagraph"/>
        <w:keepNext/>
        <w:keepLines/>
        <w:numPr>
          <w:ilvl w:val="0"/>
          <w:numId w:val="1"/>
        </w:numPr>
        <w:autoSpaceDE/>
        <w:autoSpaceDN/>
        <w:adjustRightInd/>
        <w:spacing w:before="80" w:after="0"/>
        <w:jc w:val="left"/>
        <w:outlineLvl w:val="1"/>
        <w:rPr>
          <w:color w:val="000000" w:themeColor="text1"/>
          <w:szCs w:val="22"/>
          <w:lang w:val="en-US"/>
        </w:rPr>
      </w:pPr>
      <w:r w:rsidRPr="7A1EA84D">
        <w:rPr>
          <w:color w:val="000000" w:themeColor="text1"/>
          <w:szCs w:val="22"/>
          <w:lang w:val="en-US"/>
        </w:rPr>
        <w:t xml:space="preserve">ability to work effectively and harmoniously with colleagues from varied cultures and professional </w:t>
      </w:r>
      <w:proofErr w:type="gramStart"/>
      <w:r w:rsidRPr="7A1EA84D">
        <w:rPr>
          <w:color w:val="000000" w:themeColor="text1"/>
          <w:szCs w:val="22"/>
          <w:lang w:val="en-US"/>
        </w:rPr>
        <w:t>backgrounds</w:t>
      </w:r>
      <w:proofErr w:type="gramEnd"/>
    </w:p>
    <w:p w:rsidRPr="00DC6F22" w:rsidR="00437A1A" w:rsidP="7A1EA84D" w:rsidRDefault="0F172DFC" w14:paraId="63D0ED5F" w14:textId="258955FD">
      <w:pPr>
        <w:pStyle w:val="ListParagraph"/>
        <w:keepNext/>
        <w:keepLines/>
        <w:numPr>
          <w:ilvl w:val="0"/>
          <w:numId w:val="1"/>
        </w:numPr>
        <w:autoSpaceDE/>
        <w:autoSpaceDN/>
        <w:adjustRightInd/>
        <w:spacing w:before="80" w:after="0"/>
        <w:jc w:val="left"/>
        <w:outlineLvl w:val="1"/>
        <w:rPr>
          <w:color w:val="000000" w:themeColor="text1"/>
          <w:szCs w:val="22"/>
          <w:lang w:val="en-US"/>
        </w:rPr>
      </w:pPr>
      <w:r w:rsidRPr="7A1EA84D">
        <w:rPr>
          <w:color w:val="000000" w:themeColor="text1"/>
          <w:szCs w:val="22"/>
          <w:lang w:val="en-US"/>
        </w:rPr>
        <w:t xml:space="preserve">stamina, determination, commitment and adaptability in the workplace are </w:t>
      </w:r>
      <w:proofErr w:type="gramStart"/>
      <w:r w:rsidRPr="7A1EA84D">
        <w:rPr>
          <w:color w:val="000000" w:themeColor="text1"/>
          <w:szCs w:val="22"/>
          <w:lang w:val="en-US"/>
        </w:rPr>
        <w:t>required</w:t>
      </w:r>
      <w:proofErr w:type="gramEnd"/>
    </w:p>
    <w:p w:rsidRPr="00DC6F22" w:rsidR="00437A1A" w:rsidP="7A1EA84D" w:rsidRDefault="0F172DFC" w14:paraId="1BB54421" w14:textId="49E3DC2A">
      <w:pPr>
        <w:pStyle w:val="ListParagraph"/>
        <w:keepNext/>
        <w:keepLines/>
        <w:numPr>
          <w:ilvl w:val="0"/>
          <w:numId w:val="1"/>
        </w:numPr>
        <w:autoSpaceDE/>
        <w:autoSpaceDN/>
        <w:adjustRightInd/>
        <w:spacing w:before="80" w:after="0"/>
        <w:jc w:val="left"/>
        <w:outlineLvl w:val="1"/>
        <w:rPr>
          <w:color w:val="000000" w:themeColor="text1"/>
          <w:szCs w:val="22"/>
          <w:lang w:val="en-US"/>
        </w:rPr>
      </w:pPr>
      <w:r w:rsidRPr="7A1EA84D">
        <w:rPr>
          <w:color w:val="000000" w:themeColor="text1"/>
          <w:szCs w:val="22"/>
          <w:lang w:val="en-US"/>
        </w:rPr>
        <w:t xml:space="preserve"> understands applicability and limitation of technology and seeks to apply it to appropriate.  </w:t>
      </w:r>
    </w:p>
    <w:p w:rsidRPr="00DC6F22" w:rsidR="00437A1A" w:rsidP="7A1EA84D" w:rsidRDefault="00437A1A" w14:paraId="75BAD526" w14:textId="6DF5B2F5">
      <w:pPr>
        <w:keepNext/>
        <w:keepLines/>
        <w:autoSpaceDE/>
        <w:autoSpaceDN/>
        <w:adjustRightInd/>
        <w:spacing w:before="80" w:after="0"/>
        <w:jc w:val="left"/>
        <w:outlineLvl w:val="1"/>
        <w:rPr>
          <w:rFonts w:cs="Angsana New" w:asciiTheme="minorHAnsi" w:hAnsiTheme="minorHAnsi"/>
          <w:color w:val="418FDE"/>
          <w:spacing w:val="20"/>
          <w:sz w:val="24"/>
          <w:szCs w:val="24"/>
          <w:lang w:val="en-US" w:eastAsia="en-US"/>
        </w:rPr>
      </w:pPr>
    </w:p>
    <w:sdt>
      <w:sdtPr>
        <w:rPr>
          <w:rStyle w:val="PDNORMALTEXT"/>
          <w:rFonts w:asciiTheme="minorHAnsi" w:hAnsiTheme="minorHAnsi"/>
        </w:rPr>
        <w:alias w:val="Indicate position specific skills, for example:"/>
        <w:tag w:val="Indicate position specific skills, for example:"/>
        <w:id w:val="-2084524374"/>
        <w:lock w:val="sdtLocked"/>
        <w:placeholder>
          <w:docPart w:val="260080DB126045CAA5E14652355BBAC4"/>
        </w:placeholder>
        <w:showingPlcHdr/>
      </w:sdtPr>
      <w:sdtContent>
        <w:p w:rsidRPr="00DC6F22" w:rsidR="00195419" w:rsidP="7A1EA84D" w:rsidRDefault="240B36F3" w14:paraId="1C0D3AE7" w14:textId="4B3DB6F3">
          <w:pPr>
            <w:pStyle w:val="ListParagraph"/>
            <w:numPr>
              <w:ilvl w:val="0"/>
              <w:numId w:val="22"/>
            </w:numPr>
            <w:ind w:left="284" w:hanging="284"/>
            <w:jc w:val="left"/>
            <w:rPr>
              <w:rFonts w:asciiTheme="minorHAnsi" w:hAnsiTheme="minorHAnsi"/>
              <w:color w:val="808080" w:themeColor="background1" w:themeShade="80"/>
            </w:rPr>
          </w:pPr>
          <w:r w:rsidRPr="7A1EA84D">
            <w:rPr>
              <w:rStyle w:val="PlaceholderText"/>
            </w:rPr>
            <w:t>Click here to enter text.</w:t>
          </w:r>
        </w:p>
      </w:sdtContent>
    </w:sdt>
    <w:p w:rsidRPr="00DC6F22" w:rsidR="00437A1A" w:rsidP="005A3F38" w:rsidRDefault="00437A1A" w14:paraId="2B68FCE6" w14:textId="3FAC0270">
      <w:pPr>
        <w:spacing w:after="0"/>
        <w:jc w:val="left"/>
        <w:rPr>
          <w:rFonts w:asciiTheme="minorHAnsi" w:hAnsiTheme="minorHAnsi"/>
        </w:rPr>
      </w:pPr>
    </w:p>
    <w:p w:rsidRPr="00DC6F22" w:rsidR="005F2C96" w:rsidP="005F2C96" w:rsidRDefault="005F2C96" w14:paraId="2E8D07CF" w14:textId="2924934A">
      <w:pPr>
        <w:keepNext/>
        <w:keepLines/>
        <w:autoSpaceDE/>
        <w:autoSpaceDN/>
        <w:adjustRightInd/>
        <w:spacing w:before="80" w:after="0"/>
        <w:jc w:val="left"/>
        <w:outlineLvl w:val="1"/>
        <w:rPr>
          <w:rFonts w:cs="Angsana New" w:asciiTheme="minorHAnsi" w:hAnsiTheme="minorHAnsi"/>
          <w:color w:val="FF671F"/>
          <w:spacing w:val="20"/>
          <w:sz w:val="20"/>
          <w:lang w:val="en-US" w:eastAsia="en-US"/>
        </w:rPr>
      </w:pPr>
      <w:r w:rsidRPr="00DC6F22">
        <w:rPr>
          <w:rFonts w:cs="Angsana New" w:asciiTheme="minorHAnsi" w:hAnsiTheme="minorHAnsi"/>
          <w:color w:val="FF671F"/>
          <w:spacing w:val="20"/>
          <w:sz w:val="20"/>
          <w:lang w:val="en-US" w:eastAsia="en-US"/>
        </w:rPr>
        <w:t>SECTION 5</w:t>
      </w:r>
    </w:p>
    <w:p w:rsidRPr="00DC6F22" w:rsidR="005F2C96" w:rsidP="005F2C96" w:rsidRDefault="005F2C96" w14:paraId="737163E4" w14:textId="645FD62A">
      <w:pPr>
        <w:jc w:val="left"/>
        <w:rPr>
          <w:rFonts w:cs="Cordia New" w:asciiTheme="minorHAnsi" w:hAnsiTheme="minorHAnsi"/>
          <w:color w:val="0033A0"/>
          <w:sz w:val="32"/>
          <w:szCs w:val="32"/>
          <w:lang w:val="en-US" w:eastAsia="en-US"/>
        </w:rPr>
      </w:pPr>
      <w:r w:rsidRPr="00DC6F22">
        <w:rPr>
          <w:rFonts w:cs="Cordia New" w:asciiTheme="minorHAnsi" w:hAnsiTheme="minorHAnsi"/>
          <w:color w:val="0033A0"/>
          <w:sz w:val="32"/>
          <w:szCs w:val="32"/>
          <w:lang w:val="en-US" w:eastAsia="en-US"/>
        </w:rPr>
        <w:t>Languages</w:t>
      </w:r>
      <w:r w:rsidRPr="00DC6F22" w:rsidR="00673948">
        <w:rPr>
          <w:rStyle w:val="FootnoteReference"/>
          <w:rFonts w:cs="Cordia New" w:asciiTheme="minorHAnsi" w:hAnsiTheme="minorHAnsi"/>
          <w:color w:val="0033A0"/>
          <w:sz w:val="32"/>
          <w:szCs w:val="32"/>
          <w:lang w:val="en-US" w:eastAsia="en-US"/>
        </w:rPr>
        <w:footnoteReference w:id="1"/>
      </w:r>
      <w:r w:rsidRPr="00DC6F22">
        <w:rPr>
          <w:rFonts w:cs="Cordia New" w:asciiTheme="minorHAnsi" w:hAnsiTheme="minorHAnsi"/>
          <w:color w:val="0033A0"/>
          <w:sz w:val="32"/>
          <w:szCs w:val="32"/>
          <w:lang w:val="en-US" w:eastAsia="en-US"/>
        </w:rPr>
        <w:t xml:space="preserve"> </w:t>
      </w:r>
      <w:r w:rsidRPr="00DC6F22" w:rsidR="00E7065B">
        <w:rPr>
          <w:rFonts w:cs="Cordia New" w:asciiTheme="minorHAnsi" w:hAnsiTheme="minorHAnsi"/>
          <w:color w:val="0033A0"/>
          <w:sz w:val="32"/>
          <w:szCs w:val="32"/>
          <w:lang w:val="en-US" w:eastAsia="en-US"/>
        </w:rPr>
        <w:br/>
      </w:r>
      <w:r w:rsidRPr="00DC6F22" w:rsidR="00E7065B">
        <w:rPr>
          <w:rFonts w:asciiTheme="minorHAnsi" w:hAnsiTheme="minorHAnsi"/>
        </w:rPr>
        <w:t xml:space="preserve">IOM’s official languages are English, French, and Spanish. </w:t>
      </w:r>
    </w:p>
    <w:p w:rsidRPr="00DC6F22" w:rsidR="005F2C96" w:rsidP="005F2C96" w:rsidRDefault="005F2C96" w14:paraId="60121DE8" w14:textId="4C030D6A">
      <w:pPr>
        <w:keepNext/>
        <w:keepLines/>
        <w:autoSpaceDE/>
        <w:autoSpaceDN/>
        <w:adjustRightInd/>
        <w:spacing w:before="80" w:after="0"/>
        <w:jc w:val="left"/>
        <w:outlineLvl w:val="1"/>
        <w:rPr>
          <w:rFonts w:cs="Angsana New" w:asciiTheme="minorHAnsi" w:hAnsiTheme="minorHAnsi"/>
          <w:color w:val="418FDE"/>
          <w:spacing w:val="20"/>
          <w:sz w:val="24"/>
          <w:szCs w:val="24"/>
          <w:lang w:val="en-US" w:eastAsia="en-US"/>
        </w:rPr>
      </w:pPr>
      <w:r w:rsidRPr="00DC6F22">
        <w:rPr>
          <w:rFonts w:cs="Angsana New" w:asciiTheme="minorHAnsi" w:hAnsiTheme="minorHAnsi"/>
          <w:color w:val="418FDE"/>
          <w:spacing w:val="20"/>
          <w:sz w:val="24"/>
          <w:szCs w:val="24"/>
          <w:lang w:val="en-US" w:eastAsia="en-US"/>
        </w:rPr>
        <w:t>REQUIRED</w:t>
      </w:r>
    </w:p>
    <w:p w:rsidRPr="00DC6F22" w:rsidR="00953F20" w:rsidP="7A1EA84D" w:rsidRDefault="0D7F929C" w14:paraId="096D9F6A" w14:textId="5486E09A">
      <w:pPr>
        <w:jc w:val="left"/>
        <w:rPr>
          <w:rFonts w:asciiTheme="minorHAnsi" w:hAnsiTheme="minorHAnsi"/>
        </w:rPr>
      </w:pPr>
      <w:r w:rsidRPr="7A1EA84D">
        <w:rPr>
          <w:rFonts w:asciiTheme="minorHAnsi" w:hAnsiTheme="minorHAnsi"/>
        </w:rPr>
        <w:t xml:space="preserve">For </w:t>
      </w:r>
      <w:r w:rsidRPr="7A1EA84D" w:rsidR="5BB7F8D0">
        <w:rPr>
          <w:rFonts w:asciiTheme="minorHAnsi" w:hAnsiTheme="minorHAnsi"/>
        </w:rPr>
        <w:t xml:space="preserve">this position, </w:t>
      </w:r>
      <w:r w:rsidRPr="7A1EA84D">
        <w:rPr>
          <w:rFonts w:asciiTheme="minorHAnsi" w:hAnsiTheme="minorHAnsi"/>
        </w:rPr>
        <w:t xml:space="preserve">fluency in </w:t>
      </w:r>
      <w:sdt>
        <w:sdtPr>
          <w:rPr>
            <w:rStyle w:val="PDNORMALTEXT"/>
            <w:rFonts w:asciiTheme="minorHAnsi" w:hAnsiTheme="minorHAnsi"/>
          </w:rPr>
          <w:alias w:val="Indicate required language/s"/>
          <w:tag w:val="Indicate required language/s"/>
          <w:id w:val="-1973052575"/>
          <w:lock w:val="sdtLocked"/>
          <w:placeholder>
            <w:docPart w:val="DCB7A1C2A4DB45C5A67860201EB676C5"/>
          </w:placeholder>
        </w:sdtPr>
        <w:sdtEndPr>
          <w:rPr>
            <w:rStyle w:val="DefaultParagraphFont"/>
          </w:rPr>
        </w:sdtEndPr>
        <w:sdtContent>
          <w:r w:rsidRPr="7A1EA84D" w:rsidR="161647E0">
            <w:rPr>
              <w:rStyle w:val="PDNORMALTEXT"/>
              <w:rFonts w:asciiTheme="minorHAnsi" w:hAnsiTheme="minorHAnsi"/>
            </w:rPr>
            <w:t>Spanish</w:t>
          </w:r>
        </w:sdtContent>
      </w:sdt>
      <w:r w:rsidRPr="7A1EA84D">
        <w:rPr>
          <w:rStyle w:val="PDNORMALTEXT"/>
          <w:rFonts w:asciiTheme="minorHAnsi" w:hAnsiTheme="minorHAnsi"/>
        </w:rPr>
        <w:t xml:space="preserve"> is required (oral and written).</w:t>
      </w:r>
    </w:p>
    <w:p w:rsidRPr="00DC6F22" w:rsidR="005F2C96" w:rsidP="005F2C96" w:rsidRDefault="005F2C96" w14:paraId="3A9B0D8F" w14:textId="21EFE857">
      <w:pPr>
        <w:keepNext/>
        <w:keepLines/>
        <w:autoSpaceDE/>
        <w:autoSpaceDN/>
        <w:adjustRightInd/>
        <w:spacing w:before="80" w:after="0"/>
        <w:jc w:val="left"/>
        <w:outlineLvl w:val="1"/>
        <w:rPr>
          <w:rFonts w:cs="Angsana New" w:asciiTheme="minorHAnsi" w:hAnsiTheme="minorHAnsi"/>
          <w:color w:val="418FDE"/>
          <w:spacing w:val="20"/>
          <w:sz w:val="24"/>
          <w:szCs w:val="24"/>
          <w:lang w:val="en-US" w:eastAsia="en-US"/>
        </w:rPr>
      </w:pPr>
      <w:r w:rsidRPr="00DC6F22">
        <w:rPr>
          <w:rFonts w:cs="Angsana New" w:asciiTheme="minorHAnsi" w:hAnsiTheme="minorHAnsi"/>
          <w:color w:val="418FDE"/>
          <w:spacing w:val="20"/>
          <w:sz w:val="24"/>
          <w:szCs w:val="24"/>
          <w:lang w:val="en-US" w:eastAsia="en-US"/>
        </w:rPr>
        <w:t>DESIR</w:t>
      </w:r>
      <w:r w:rsidRPr="00DC6F22" w:rsidR="00A57D2B">
        <w:rPr>
          <w:rFonts w:cs="Angsana New" w:asciiTheme="minorHAnsi" w:hAnsiTheme="minorHAnsi"/>
          <w:color w:val="418FDE"/>
          <w:spacing w:val="20"/>
          <w:sz w:val="24"/>
          <w:szCs w:val="24"/>
          <w:lang w:val="en-US" w:eastAsia="en-US"/>
        </w:rPr>
        <w:t>ABLE</w:t>
      </w:r>
    </w:p>
    <w:sdt>
      <w:sdtPr>
        <w:rPr>
          <w:rStyle w:val="PDNORMALTEXT"/>
          <w:rFonts w:asciiTheme="minorHAnsi" w:hAnsiTheme="minorHAnsi"/>
        </w:rPr>
        <w:alias w:val="Specify desirable language/s"/>
        <w:tag w:val="Specify desirable language/s"/>
        <w:id w:val="-5907190"/>
        <w:lock w:val="sdtLocked"/>
        <w:placeholder>
          <w:docPart w:val="297447EB48B043658A39142B1C2488F7"/>
        </w:placeholder>
        <w:showingPlcHdr/>
      </w:sdtPr>
      <w:sdtContent>
        <w:p w:rsidRPr="00DC6F22" w:rsidR="00953F20" w:rsidP="00953F20" w:rsidRDefault="00953F20" w14:paraId="55EE9D6F" w14:textId="5D4A635B">
          <w:pPr>
            <w:autoSpaceDE/>
            <w:autoSpaceDN/>
            <w:adjustRightInd/>
            <w:spacing w:after="200"/>
            <w:jc w:val="left"/>
            <w:rPr>
              <w:rFonts w:cs="Cordia New" w:asciiTheme="minorHAnsi" w:hAnsiTheme="minorHAnsi"/>
              <w:i/>
              <w:iCs/>
              <w:color w:val="808080" w:themeColor="background1" w:themeShade="80"/>
              <w:szCs w:val="22"/>
              <w:lang w:val="en-US" w:eastAsia="en-US"/>
            </w:rPr>
          </w:pPr>
          <w:r w:rsidRPr="00DC6F22">
            <w:rPr>
              <w:rFonts w:cs="Cordia New" w:asciiTheme="minorHAnsi" w:hAnsiTheme="minorHAnsi"/>
              <w:i/>
              <w:iCs/>
              <w:color w:val="808080" w:themeColor="background1" w:themeShade="80"/>
              <w:szCs w:val="22"/>
              <w:lang w:val="en-US" w:eastAsia="en-US"/>
            </w:rPr>
            <w:t xml:space="preserve">Specify desirable language/s, for example: </w:t>
          </w:r>
        </w:p>
        <w:p w:rsidRPr="00DC6F22" w:rsidR="00953F20" w:rsidP="00953F20" w:rsidRDefault="00953F20" w14:paraId="6293ACF7" w14:textId="3E1A8191">
          <w:pPr>
            <w:autoSpaceDE/>
            <w:autoSpaceDN/>
            <w:adjustRightInd/>
            <w:spacing w:after="200"/>
            <w:jc w:val="left"/>
            <w:rPr>
              <w:rStyle w:val="PDNORMALTEXT"/>
              <w:rFonts w:asciiTheme="minorHAnsi" w:hAnsiTheme="minorHAnsi"/>
            </w:rPr>
          </w:pPr>
          <w:r w:rsidRPr="00DC6F22">
            <w:rPr>
              <w:rFonts w:asciiTheme="minorHAnsi" w:hAnsiTheme="minorHAnsi"/>
              <w:color w:val="808080" w:themeColor="background1" w:themeShade="80"/>
            </w:rPr>
            <w:lastRenderedPageBreak/>
            <w:t>Working knowledge of Arabic.</w:t>
          </w:r>
        </w:p>
      </w:sdtContent>
    </w:sdt>
    <w:p w:rsidRPr="00DC6F22" w:rsidR="00403067" w:rsidP="005A3F38" w:rsidRDefault="00403067" w14:paraId="5708457F" w14:textId="2C70A5E7">
      <w:pPr>
        <w:autoSpaceDE/>
        <w:autoSpaceDN/>
        <w:adjustRightInd/>
        <w:spacing w:after="0"/>
        <w:jc w:val="left"/>
        <w:rPr>
          <w:rFonts w:asciiTheme="minorHAnsi" w:hAnsiTheme="minorHAnsi"/>
        </w:rPr>
      </w:pPr>
    </w:p>
    <w:p w:rsidRPr="00DC6F22" w:rsidR="00EF7AFE" w:rsidP="00EF7AFE" w:rsidRDefault="00EF7AFE" w14:paraId="7DA31B67" w14:textId="6085EAE9">
      <w:pPr>
        <w:keepNext/>
        <w:keepLines/>
        <w:autoSpaceDE/>
        <w:autoSpaceDN/>
        <w:adjustRightInd/>
        <w:spacing w:before="80" w:after="0"/>
        <w:jc w:val="left"/>
        <w:outlineLvl w:val="1"/>
        <w:rPr>
          <w:rFonts w:cs="Angsana New" w:asciiTheme="minorHAnsi" w:hAnsiTheme="minorHAnsi"/>
          <w:color w:val="FF671F"/>
          <w:spacing w:val="20"/>
          <w:sz w:val="20"/>
          <w:lang w:val="en-US" w:eastAsia="en-US"/>
        </w:rPr>
      </w:pPr>
      <w:r w:rsidRPr="00DC6F22">
        <w:rPr>
          <w:rFonts w:cs="Angsana New" w:asciiTheme="minorHAnsi" w:hAnsiTheme="minorHAnsi"/>
          <w:color w:val="FF671F"/>
          <w:spacing w:val="20"/>
          <w:sz w:val="20"/>
          <w:lang w:val="en-US" w:eastAsia="en-US"/>
        </w:rPr>
        <w:t>SECTION 6</w:t>
      </w:r>
    </w:p>
    <w:p w:rsidRPr="00DC6F22" w:rsidR="00EF7AFE" w:rsidP="00EF7AFE" w:rsidRDefault="00EF7AFE" w14:paraId="755F36C0" w14:textId="47CA2FBC">
      <w:pPr>
        <w:jc w:val="left"/>
        <w:rPr>
          <w:rFonts w:cs="Cordia New" w:asciiTheme="minorHAnsi" w:hAnsiTheme="minorHAnsi"/>
          <w:color w:val="0033A0"/>
          <w:sz w:val="32"/>
          <w:szCs w:val="32"/>
          <w:lang w:val="en-US" w:eastAsia="en-US"/>
        </w:rPr>
      </w:pPr>
      <w:r w:rsidRPr="00DC6F22">
        <w:rPr>
          <w:rFonts w:cs="Cordia New" w:asciiTheme="minorHAnsi" w:hAnsiTheme="minorHAnsi"/>
          <w:color w:val="0033A0"/>
          <w:sz w:val="32"/>
          <w:szCs w:val="32"/>
          <w:lang w:val="en-US" w:eastAsia="en-US"/>
        </w:rPr>
        <w:t>Competencies</w:t>
      </w:r>
      <w:r w:rsidRPr="00DC6F22" w:rsidR="007475C8">
        <w:rPr>
          <w:rStyle w:val="FootnoteReference"/>
          <w:rFonts w:cs="Cordia New" w:asciiTheme="minorHAnsi" w:hAnsiTheme="minorHAnsi"/>
          <w:color w:val="0033A0"/>
          <w:sz w:val="32"/>
          <w:szCs w:val="32"/>
          <w:lang w:val="en-US" w:eastAsia="en-US"/>
        </w:rPr>
        <w:footnoteReference w:id="2"/>
      </w:r>
    </w:p>
    <w:p w:rsidRPr="00DC6F22" w:rsidR="00EF7AFE" w:rsidP="00EF7AFE" w:rsidRDefault="00EF7AFE" w14:paraId="40AFA5C1" w14:textId="52216C9C">
      <w:pPr>
        <w:autoSpaceDE/>
        <w:autoSpaceDN/>
        <w:adjustRightInd/>
        <w:spacing w:after="200"/>
        <w:ind w:left="142"/>
        <w:jc w:val="left"/>
        <w:rPr>
          <w:rFonts w:cs="Cordia New" w:asciiTheme="minorHAnsi" w:hAnsiTheme="minorHAnsi"/>
          <w:sz w:val="24"/>
          <w:szCs w:val="24"/>
          <w:lang w:val="en-US" w:eastAsia="en-US"/>
        </w:rPr>
      </w:pPr>
      <w:r w:rsidRPr="00DC6F22">
        <w:rPr>
          <w:rFonts w:cs="Cordia New" w:asciiTheme="minorHAnsi" w:hAnsiTheme="minorHAnsi"/>
          <w:color w:val="595959"/>
          <w:sz w:val="24"/>
          <w:szCs w:val="24"/>
          <w:lang w:val="en-US" w:eastAsia="en-US"/>
        </w:rPr>
        <w:t>The incumbent is expected to demonstrate the following values and competencies:</w:t>
      </w:r>
      <w:r w:rsidRPr="00DC6F22">
        <w:rPr>
          <w:rFonts w:cs="Cordia New" w:asciiTheme="minorHAnsi" w:hAnsiTheme="minorHAnsi"/>
          <w:noProof/>
          <w:szCs w:val="22"/>
          <w:lang w:val="en-US" w:eastAsia="en-US"/>
        </w:rPr>
        <mc:AlternateContent>
          <mc:Choice Requires="wps">
            <w:drawing>
              <wp:anchor distT="0" distB="0" distL="114300" distR="114300" simplePos="0" relativeHeight="251663360" behindDoc="0" locked="0" layoutInCell="1" allowOverlap="1" wp14:anchorId="4080475A" wp14:editId="45478AA8">
                <wp:simplePos x="0" y="0"/>
                <wp:positionH relativeFrom="column">
                  <wp:posOffset>-9525</wp:posOffset>
                </wp:positionH>
                <wp:positionV relativeFrom="paragraph">
                  <wp:posOffset>35560</wp:posOffset>
                </wp:positionV>
                <wp:extent cx="36000" cy="144000"/>
                <wp:effectExtent l="0" t="0" r="2540" b="8890"/>
                <wp:wrapNone/>
                <wp:docPr id="6" name="Rectangle 6"/>
                <wp:cNvGraphicFramePr/>
                <a:graphic xmlns:a="http://schemas.openxmlformats.org/drawingml/2006/main">
                  <a:graphicData uri="http://schemas.microsoft.com/office/word/2010/wordprocessingShape">
                    <wps:wsp>
                      <wps:cNvSpPr/>
                      <wps:spPr>
                        <a:xfrm>
                          <a:off x="0" y="0"/>
                          <a:ext cx="36000" cy="144000"/>
                        </a:xfrm>
                        <a:prstGeom prst="rect">
                          <a:avLst/>
                        </a:prstGeom>
                        <a:solidFill>
                          <a:srgbClr val="0033A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rect id="Rectangle 6" style="position:absolute;margin-left:-.75pt;margin-top:2.8pt;width:2.8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33a0" stroked="f" strokeweight="2pt" w14:anchorId="4B611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2QAIAAIkEAAAOAAAAZHJzL2Uyb0RvYy54bWysVMFu2zAMvQ/YPwi6r3aStuuCOkWQosOA&#10;oi3QDj0zshQbkEWNUuJ0Xz9Kdpqu22nYRSFF+pF6fMzl1b6zYqcptOgqOTkppdBOYd26TSW/P918&#10;upAiRHA1WHS6ki86yKvFxw+XvZ/rKTZoa02CQVyY976STYx+XhRBNbqDcIJeOw4apA4iu7QpaoKe&#10;0TtbTMvyvOiRak+odAh8ez0E5SLjG6NVvDcm6ChsJbm3mE/K5zqdxeIS5hsC37RqbAP+oYsOWsdF&#10;X6GuIYLYUvsHVNcqwoAmnijsCjSmVTq/gV8zKd+95rEBr/NbmJzgX2kK/w9W3e0e/QMxDb0P88Bm&#10;esXeUJd+uT+xz2S9vJKl91EovpydlyUzqjgyOT1NNoMUx289hfhVYyeSUUniUWSGYHcb4pB6SEml&#10;Atq2vmmtzQ5t1itLYgdpbOVstjyg/5ZmnegrOT3j6twIsHyMhchm5+tKBreRAuyGdaki5doOU4U8&#10;81T7GkIz1Miw4wOsSy3oLJ6x1SM3yVpj/fJAgnBQU/DqpmW0WwjxAYjlw93wSsR7PoxFbhFHS4oG&#10;6eff7lM+T5WjUvQsR27/xxZIS2G/OZ73l8Qx6zc7p2efp+zQ28j6bcRtuxUydRNePq+ymfKjPZiG&#10;sHvmzVmmqhwCp7j2QNTorOKwJrx7Si+XOY016yHeukevEnjiKfH4tH8G8uOgIwvkDg/Shfm7eQ+5&#10;6UuHy21E02YxHHllESWH9Z7lNO5mWqi3fs46/oMsfgEAAP//AwBQSwMEFAAGAAgAAAAhAEHXIrPZ&#10;AAAABQEAAA8AAABkcnMvZG93bnJldi54bWxMjsFOwzAQRO9I/QdrK3FrnQRSVSGbChCcUVo+YBtv&#10;naixHcVuEvh6zAmOoxm9eeVhMb2YePSdswjpNgHBtnGqsxrh8/S+2YPwgayi3llG+GIPh2p1V1Kh&#10;3Gxrno5BiwixviCENoShkNI3LRvyWzewjd3FjYZCjKOWaqQ5wk0vsyTZSUOdjQ8tDfzacnM93gzC&#10;x1S/XCY9d4HzjK59rb/fUo14v16en0AEXsLfGH71ozpU0ensblZ50SNs0jwuEfIdiFg/ZiDOCNn+&#10;AWRVyv/21Q8AAAD//wMAUEsBAi0AFAAGAAgAAAAhALaDOJL+AAAA4QEAABMAAAAAAAAAAAAAAAAA&#10;AAAAAFtDb250ZW50X1R5cGVzXS54bWxQSwECLQAUAAYACAAAACEAOP0h/9YAAACUAQAACwAAAAAA&#10;AAAAAAAAAAAvAQAAX3JlbHMvLnJlbHNQSwECLQAUAAYACAAAACEA8vjW9kACAACJBAAADgAAAAAA&#10;AAAAAAAAAAAuAgAAZHJzL2Uyb0RvYy54bWxQSwECLQAUAAYACAAAACEAQdcis9kAAAAFAQAADwAA&#10;AAAAAAAAAAAAAACaBAAAZHJzL2Rvd25yZXYueG1sUEsFBgAAAAAEAAQA8wAAAKAFAAAAAA==&#10;"/>
            </w:pict>
          </mc:Fallback>
        </mc:AlternateContent>
      </w:r>
    </w:p>
    <w:p w:rsidRPr="00DC6F22" w:rsidR="00EF7AFE" w:rsidP="001A5F93" w:rsidRDefault="00EF7AFE" w14:paraId="088911ED" w14:textId="518191DC">
      <w:pPr>
        <w:keepNext/>
        <w:keepLines/>
        <w:autoSpaceDE/>
        <w:autoSpaceDN/>
        <w:adjustRightInd/>
        <w:spacing w:before="80" w:after="0"/>
        <w:jc w:val="left"/>
        <w:outlineLvl w:val="1"/>
        <w:rPr>
          <w:rFonts w:cs="Cordia New" w:asciiTheme="minorHAnsi" w:hAnsiTheme="minorHAnsi"/>
          <w:color w:val="595959"/>
          <w:sz w:val="24"/>
          <w:szCs w:val="24"/>
          <w:lang w:val="en-US" w:eastAsia="en-US"/>
        </w:rPr>
      </w:pPr>
      <w:r w:rsidRPr="00DC6F22">
        <w:rPr>
          <w:rFonts w:cs="Angsana New" w:asciiTheme="minorHAnsi" w:hAnsiTheme="minorHAnsi"/>
          <w:color w:val="418FDE"/>
          <w:spacing w:val="20"/>
          <w:sz w:val="24"/>
          <w:szCs w:val="24"/>
          <w:lang w:val="en-US" w:eastAsia="en-US"/>
        </w:rPr>
        <w:t>VALUES</w:t>
      </w:r>
      <w:r w:rsidRPr="00DC6F22" w:rsidR="001A5F93">
        <w:rPr>
          <w:rFonts w:cs="Angsana New" w:asciiTheme="minorHAnsi" w:hAnsiTheme="minorHAnsi"/>
          <w:color w:val="418FDE"/>
          <w:spacing w:val="20"/>
          <w:sz w:val="24"/>
          <w:szCs w:val="24"/>
          <w:lang w:val="en-US" w:eastAsia="en-US"/>
        </w:rPr>
        <w:t xml:space="preserve"> - </w:t>
      </w:r>
      <w:r w:rsidRPr="00DC6F22">
        <w:rPr>
          <w:rFonts w:cs="Cordia New" w:asciiTheme="minorHAnsi" w:hAnsiTheme="minorHAnsi"/>
          <w:color w:val="595959" w:themeColor="text1" w:themeTint="A6"/>
          <w:sz w:val="24"/>
          <w:szCs w:val="24"/>
          <w:lang w:val="en-US" w:eastAsia="en-US"/>
        </w:rPr>
        <w:t>All IOM staff members must abide by and demonstrate these</w:t>
      </w:r>
      <w:r w:rsidRPr="00DC6F22" w:rsidR="00587345">
        <w:rPr>
          <w:rFonts w:cs="Cordia New" w:asciiTheme="minorHAnsi" w:hAnsiTheme="minorHAnsi"/>
          <w:color w:val="595959" w:themeColor="text1" w:themeTint="A6"/>
          <w:sz w:val="24"/>
          <w:szCs w:val="24"/>
          <w:lang w:val="en-US" w:eastAsia="en-US"/>
        </w:rPr>
        <w:t xml:space="preserve"> five</w:t>
      </w:r>
      <w:r w:rsidRPr="00DC6F22">
        <w:rPr>
          <w:rFonts w:cs="Cordia New" w:asciiTheme="minorHAnsi" w:hAnsiTheme="minorHAnsi"/>
          <w:color w:val="595959" w:themeColor="text1" w:themeTint="A6"/>
          <w:sz w:val="24"/>
          <w:szCs w:val="24"/>
          <w:lang w:val="en-US" w:eastAsia="en-US"/>
        </w:rPr>
        <w:t xml:space="preserve"> values:</w:t>
      </w:r>
      <w:r w:rsidRPr="00DC6F22" w:rsidR="001A5F93">
        <w:rPr>
          <w:rFonts w:cs="Cordia New" w:asciiTheme="minorHAnsi" w:hAnsiTheme="minorHAnsi"/>
          <w:color w:val="595959" w:themeColor="text1" w:themeTint="A6"/>
          <w:sz w:val="24"/>
          <w:szCs w:val="24"/>
          <w:lang w:val="en-US" w:eastAsia="en-US"/>
        </w:rPr>
        <w:br/>
      </w:r>
    </w:p>
    <w:p w:rsidRPr="00DC6F22" w:rsidR="00EF7AFE" w:rsidP="001A5F93" w:rsidRDefault="00EF7AFE" w14:paraId="6B83B235" w14:textId="77777777">
      <w:pPr>
        <w:ind w:left="426"/>
        <w:jc w:val="left"/>
        <w:rPr>
          <w:rFonts w:asciiTheme="minorHAnsi" w:hAnsiTheme="minorHAnsi"/>
          <w:color w:val="418FDE"/>
        </w:rPr>
      </w:pPr>
      <w:r w:rsidRPr="00DC6F22">
        <w:rPr>
          <w:rFonts w:asciiTheme="minorHAnsi" w:hAnsiTheme="minorHAnsi"/>
          <w:color w:val="418FDE"/>
        </w:rPr>
        <w:t xml:space="preserve">Inclusion and respect for diversity: </w:t>
      </w:r>
      <w:r w:rsidRPr="00DC6F22">
        <w:rPr>
          <w:rFonts w:asciiTheme="minorHAnsi" w:hAnsiTheme="minorHAnsi"/>
          <w:color w:val="595959" w:themeColor="text1" w:themeTint="A6"/>
        </w:rPr>
        <w:t>Respects and promotes individual and cultural differences. Encourages diversity and inclusion.</w:t>
      </w:r>
    </w:p>
    <w:p w:rsidRPr="00DC6F22" w:rsidR="00EF7AFE" w:rsidP="001A5F93" w:rsidRDefault="00EF7AFE" w14:paraId="36587D56" w14:textId="77777777">
      <w:pPr>
        <w:ind w:left="426"/>
        <w:jc w:val="left"/>
        <w:rPr>
          <w:rFonts w:asciiTheme="minorHAnsi" w:hAnsiTheme="minorHAnsi"/>
          <w:color w:val="000000" w:themeColor="text1"/>
        </w:rPr>
      </w:pPr>
      <w:r w:rsidRPr="00DC6F22">
        <w:rPr>
          <w:rFonts w:asciiTheme="minorHAnsi" w:hAnsiTheme="minorHAnsi"/>
          <w:color w:val="418FDE"/>
        </w:rPr>
        <w:t xml:space="preserve">Integrity and transparency: </w:t>
      </w:r>
      <w:proofErr w:type="gramStart"/>
      <w:r w:rsidRPr="00DC6F22">
        <w:rPr>
          <w:rFonts w:asciiTheme="minorHAnsi" w:hAnsiTheme="minorHAnsi"/>
          <w:color w:val="595959" w:themeColor="text1" w:themeTint="A6"/>
        </w:rPr>
        <w:t>Maintains</w:t>
      </w:r>
      <w:proofErr w:type="gramEnd"/>
      <w:r w:rsidRPr="00DC6F22">
        <w:rPr>
          <w:rFonts w:asciiTheme="minorHAnsi" w:hAnsiTheme="minorHAnsi"/>
          <w:color w:val="595959" w:themeColor="text1" w:themeTint="A6"/>
        </w:rPr>
        <w:t xml:space="preserve"> high ethical standards and acts in a manner consistent with organizational principles/rules and standards of conduct.</w:t>
      </w:r>
    </w:p>
    <w:p w:rsidRPr="00DC6F22" w:rsidR="00EF7AFE" w:rsidP="001A5F93" w:rsidRDefault="00EF7AFE" w14:paraId="7BCD1D3D" w14:textId="77777777">
      <w:pPr>
        <w:ind w:left="426"/>
        <w:jc w:val="left"/>
        <w:rPr>
          <w:rFonts w:asciiTheme="minorHAnsi" w:hAnsiTheme="minorHAnsi"/>
          <w:color w:val="000000" w:themeColor="text1"/>
        </w:rPr>
      </w:pPr>
      <w:r w:rsidRPr="00DC6F22">
        <w:rPr>
          <w:rFonts w:asciiTheme="minorHAnsi" w:hAnsiTheme="minorHAnsi"/>
          <w:color w:val="418FDE"/>
        </w:rPr>
        <w:t xml:space="preserve">Professionalism: </w:t>
      </w:r>
      <w:r w:rsidRPr="00DC6F22">
        <w:rPr>
          <w:rFonts w:asciiTheme="minorHAnsi" w:hAnsiTheme="minorHAnsi"/>
          <w:color w:val="595959" w:themeColor="text1" w:themeTint="A6"/>
        </w:rPr>
        <w:t xml:space="preserve">Demonstrates ability to work in a composed, </w:t>
      </w:r>
      <w:proofErr w:type="gramStart"/>
      <w:r w:rsidRPr="00DC6F22">
        <w:rPr>
          <w:rFonts w:asciiTheme="minorHAnsi" w:hAnsiTheme="minorHAnsi"/>
          <w:color w:val="595959" w:themeColor="text1" w:themeTint="A6"/>
        </w:rPr>
        <w:t>competent</w:t>
      </w:r>
      <w:proofErr w:type="gramEnd"/>
      <w:r w:rsidRPr="00DC6F22">
        <w:rPr>
          <w:rFonts w:asciiTheme="minorHAnsi" w:hAnsiTheme="minorHAnsi"/>
          <w:color w:val="595959" w:themeColor="text1" w:themeTint="A6"/>
        </w:rPr>
        <w:t xml:space="preserve"> and committed manner and exercises careful judgment in meeting day-to-day challenges.</w:t>
      </w:r>
    </w:p>
    <w:p w:rsidRPr="00DC6F22" w:rsidR="00EF7AFE" w:rsidP="001A5F93" w:rsidRDefault="00EF7AFE" w14:paraId="06E79491" w14:textId="77777777">
      <w:pPr>
        <w:ind w:left="426"/>
        <w:jc w:val="left"/>
        <w:rPr>
          <w:rFonts w:asciiTheme="minorHAnsi" w:hAnsiTheme="minorHAnsi"/>
          <w:color w:val="000000" w:themeColor="text1"/>
        </w:rPr>
      </w:pPr>
      <w:r w:rsidRPr="00DC6F22">
        <w:rPr>
          <w:rFonts w:asciiTheme="minorHAnsi" w:hAnsiTheme="minorHAnsi"/>
          <w:color w:val="418FDE"/>
        </w:rPr>
        <w:t xml:space="preserve">Courage: </w:t>
      </w:r>
      <w:r w:rsidRPr="00DC6F22">
        <w:rPr>
          <w:rFonts w:asciiTheme="minorHAnsi" w:hAnsiTheme="minorHAnsi"/>
          <w:color w:val="595959" w:themeColor="text1" w:themeTint="A6"/>
        </w:rPr>
        <w:t>Demonstrates willingness to take a stand on issues of importance.</w:t>
      </w:r>
    </w:p>
    <w:p w:rsidRPr="00DC6F22" w:rsidR="00EF7AFE" w:rsidP="005A3F38" w:rsidRDefault="00EF7AFE" w14:paraId="4692F486" w14:textId="388897BA">
      <w:pPr>
        <w:spacing w:after="0"/>
        <w:ind w:left="426"/>
        <w:jc w:val="left"/>
        <w:rPr>
          <w:rFonts w:asciiTheme="minorHAnsi" w:hAnsiTheme="minorHAnsi"/>
          <w:color w:val="000000" w:themeColor="text1"/>
        </w:rPr>
      </w:pPr>
      <w:r w:rsidRPr="00DC6F22">
        <w:rPr>
          <w:rFonts w:asciiTheme="minorHAnsi" w:hAnsiTheme="minorHAnsi"/>
          <w:color w:val="418FDE"/>
        </w:rPr>
        <w:t xml:space="preserve">Empathy: </w:t>
      </w:r>
      <w:r w:rsidRPr="00DC6F22">
        <w:rPr>
          <w:rFonts w:asciiTheme="minorHAnsi" w:hAnsiTheme="minorHAnsi"/>
          <w:color w:val="595959" w:themeColor="text1" w:themeTint="A6"/>
        </w:rPr>
        <w:t xml:space="preserve">Shows compassion for others, makes people feel safe, </w:t>
      </w:r>
      <w:proofErr w:type="gramStart"/>
      <w:r w:rsidRPr="00DC6F22">
        <w:rPr>
          <w:rFonts w:asciiTheme="minorHAnsi" w:hAnsiTheme="minorHAnsi"/>
          <w:color w:val="595959" w:themeColor="text1" w:themeTint="A6"/>
        </w:rPr>
        <w:t>respected</w:t>
      </w:r>
      <w:proofErr w:type="gramEnd"/>
      <w:r w:rsidRPr="00DC6F22">
        <w:rPr>
          <w:rFonts w:asciiTheme="minorHAnsi" w:hAnsiTheme="minorHAnsi"/>
          <w:color w:val="595959" w:themeColor="text1" w:themeTint="A6"/>
        </w:rPr>
        <w:t xml:space="preserve"> and fairly treated.</w:t>
      </w:r>
      <w:r w:rsidRPr="00DC6F22" w:rsidR="001A5F93">
        <w:rPr>
          <w:rFonts w:asciiTheme="minorHAnsi" w:hAnsiTheme="minorHAnsi"/>
          <w:color w:val="000000" w:themeColor="text1"/>
        </w:rPr>
        <w:br/>
      </w:r>
    </w:p>
    <w:p w:rsidRPr="00DC6F22" w:rsidR="00EF7AFE" w:rsidP="001A5F93" w:rsidRDefault="0081498C" w14:paraId="5D86E2BC" w14:textId="3EB3E086">
      <w:pPr>
        <w:keepNext/>
        <w:keepLines/>
        <w:autoSpaceDE/>
        <w:autoSpaceDN/>
        <w:adjustRightInd/>
        <w:spacing w:before="80" w:after="0"/>
        <w:jc w:val="left"/>
        <w:outlineLvl w:val="1"/>
        <w:rPr>
          <w:rFonts w:cs="Angsana New" w:asciiTheme="minorHAnsi" w:hAnsiTheme="minorHAnsi"/>
          <w:color w:val="418FDE"/>
          <w:spacing w:val="20"/>
          <w:sz w:val="24"/>
          <w:szCs w:val="24"/>
          <w:lang w:val="en-US" w:eastAsia="en-US"/>
        </w:rPr>
      </w:pPr>
      <w:r w:rsidRPr="00DC6F22">
        <w:rPr>
          <w:rFonts w:cs="Angsana New" w:asciiTheme="minorHAnsi" w:hAnsiTheme="minorHAnsi"/>
          <w:color w:val="418FDE"/>
          <w:spacing w:val="20"/>
          <w:sz w:val="24"/>
          <w:szCs w:val="24"/>
          <w:lang w:val="en-US" w:eastAsia="en-US"/>
        </w:rPr>
        <w:t>CORE COMPETENCIES</w:t>
      </w:r>
      <w:r w:rsidRPr="00DC6F22" w:rsidR="001A5F93">
        <w:rPr>
          <w:rFonts w:cs="Angsana New" w:asciiTheme="minorHAnsi" w:hAnsiTheme="minorHAnsi"/>
          <w:color w:val="418FDE"/>
          <w:spacing w:val="20"/>
          <w:sz w:val="24"/>
          <w:szCs w:val="24"/>
          <w:lang w:val="en-US" w:eastAsia="en-US"/>
        </w:rPr>
        <w:t xml:space="preserve"> </w:t>
      </w:r>
      <w:r w:rsidRPr="00DC6F22" w:rsidR="001A5F93">
        <w:rPr>
          <w:rFonts w:cs="Angsana New" w:asciiTheme="minorHAnsi" w:hAnsiTheme="minorHAnsi"/>
          <w:color w:val="595959" w:themeColor="text1" w:themeTint="A6"/>
          <w:spacing w:val="20"/>
          <w:sz w:val="24"/>
          <w:szCs w:val="24"/>
          <w:lang w:val="en-US" w:eastAsia="en-US"/>
        </w:rPr>
        <w:t xml:space="preserve">- </w:t>
      </w:r>
      <w:proofErr w:type="spellStart"/>
      <w:r w:rsidRPr="00DC6F22">
        <w:rPr>
          <w:rFonts w:cs="Cordia New" w:asciiTheme="minorHAnsi" w:hAnsiTheme="minorHAnsi"/>
          <w:color w:val="595959" w:themeColor="text1" w:themeTint="A6"/>
          <w:sz w:val="24"/>
          <w:szCs w:val="24"/>
          <w:lang w:val="en-US" w:eastAsia="en-US"/>
        </w:rPr>
        <w:t>Behavioural</w:t>
      </w:r>
      <w:proofErr w:type="spellEnd"/>
      <w:r w:rsidRPr="00DC6F22">
        <w:rPr>
          <w:rFonts w:cs="Cordia New" w:asciiTheme="minorHAnsi" w:hAnsiTheme="minorHAnsi"/>
          <w:color w:val="595959" w:themeColor="text1" w:themeTint="A6"/>
          <w:sz w:val="24"/>
          <w:szCs w:val="24"/>
          <w:lang w:val="en-US" w:eastAsia="en-US"/>
        </w:rPr>
        <w:t xml:space="preserve"> indicators</w:t>
      </w:r>
      <w:r w:rsidRPr="00DC6F22" w:rsidR="006E18AA">
        <w:rPr>
          <w:rFonts w:cs="Cordia New" w:asciiTheme="minorHAnsi" w:hAnsiTheme="minorHAnsi"/>
          <w:color w:val="595959" w:themeColor="text1" w:themeTint="A6"/>
          <w:sz w:val="24"/>
          <w:szCs w:val="24"/>
          <w:lang w:val="en-US" w:eastAsia="en-US"/>
        </w:rPr>
        <w:t xml:space="preserve"> – </w:t>
      </w:r>
      <w:sdt>
        <w:sdtPr>
          <w:rPr>
            <w:rStyle w:val="PDNORMALTEXT"/>
            <w:rFonts w:asciiTheme="minorHAnsi" w:hAnsiTheme="minorHAnsi"/>
            <w:color w:val="595959" w:themeColor="text1" w:themeTint="A6"/>
            <w:sz w:val="24"/>
            <w:szCs w:val="24"/>
          </w:rPr>
          <w:alias w:val="Indicate a level"/>
          <w:tag w:val="Indicate a level"/>
          <w:id w:val="138388549"/>
          <w:placeholder>
            <w:docPart w:val="E567CCB7ACD3418F8177F6D97F0C72FD"/>
          </w:placeholder>
          <w:showingPlcHdr/>
          <w:dropDownList>
            <w:listItem w:displayText="Level 1" w:value="Level 1"/>
            <w:listItem w:displayText="Level 2" w:value="Level 2"/>
            <w:listItem w:displayText="Level 3" w:value="Level 3"/>
          </w:dropDownList>
        </w:sdtPr>
        <w:sdtEndPr>
          <w:rPr>
            <w:rStyle w:val="DefaultParagraphFont"/>
            <w:rFonts w:cs="Cordia New"/>
            <w:lang w:val="en-US" w:eastAsia="en-US"/>
          </w:rPr>
        </w:sdtEndPr>
        <w:sdtContent>
          <w:r w:rsidRPr="00DC6F22" w:rsidR="00587345">
            <w:rPr>
              <w:rStyle w:val="PlaceholderText"/>
              <w:rFonts w:asciiTheme="minorHAnsi" w:hAnsiTheme="minorHAnsi" w:eastAsiaTheme="minorHAnsi"/>
              <w:color w:val="595959" w:themeColor="text1" w:themeTint="A6"/>
              <w:sz w:val="24"/>
              <w:szCs w:val="24"/>
            </w:rPr>
            <w:t>Choose a level.</w:t>
          </w:r>
        </w:sdtContent>
      </w:sdt>
      <w:r w:rsidRPr="00DC6F22" w:rsidR="001A5F93">
        <w:rPr>
          <w:rStyle w:val="PDNORMALTEXT"/>
          <w:rFonts w:asciiTheme="minorHAnsi" w:hAnsiTheme="minorHAnsi"/>
          <w:sz w:val="24"/>
          <w:szCs w:val="24"/>
        </w:rPr>
        <w:br/>
      </w:r>
    </w:p>
    <w:p w:rsidRPr="00DC6F22" w:rsidR="0081498C" w:rsidP="001A5F93" w:rsidRDefault="0081498C" w14:paraId="0B3A87BF" w14:textId="77777777">
      <w:pPr>
        <w:autoSpaceDE/>
        <w:autoSpaceDN/>
        <w:adjustRightInd/>
        <w:spacing w:after="200"/>
        <w:ind w:left="426"/>
        <w:jc w:val="left"/>
        <w:rPr>
          <w:rFonts w:asciiTheme="minorHAnsi" w:hAnsiTheme="minorHAnsi"/>
          <w:color w:val="595959" w:themeColor="text1" w:themeTint="A6"/>
        </w:rPr>
      </w:pPr>
      <w:r w:rsidRPr="00DC6F22">
        <w:rPr>
          <w:rFonts w:asciiTheme="minorHAnsi" w:hAnsiTheme="minorHAnsi"/>
          <w:color w:val="418FDE"/>
        </w:rPr>
        <w:t xml:space="preserve">Teamwork: </w:t>
      </w:r>
      <w:r w:rsidRPr="00DC6F22">
        <w:rPr>
          <w:rFonts w:asciiTheme="minorHAnsi" w:hAnsiTheme="minorHAnsi"/>
          <w:color w:val="595959" w:themeColor="text1" w:themeTint="A6"/>
        </w:rPr>
        <w:t>Develops and promotes effective collaboration within and across units to achieve shared goals and optimize results.</w:t>
      </w:r>
    </w:p>
    <w:p w:rsidRPr="00DC6F22" w:rsidR="0081498C" w:rsidP="001A5F93" w:rsidRDefault="0081498C" w14:paraId="5F766069" w14:textId="77777777">
      <w:pPr>
        <w:autoSpaceDE/>
        <w:autoSpaceDN/>
        <w:adjustRightInd/>
        <w:spacing w:after="200"/>
        <w:ind w:left="426"/>
        <w:jc w:val="left"/>
        <w:rPr>
          <w:rFonts w:asciiTheme="minorHAnsi" w:hAnsiTheme="minorHAnsi"/>
          <w:color w:val="000000" w:themeColor="text1"/>
        </w:rPr>
      </w:pPr>
      <w:r w:rsidRPr="00DC6F22">
        <w:rPr>
          <w:rFonts w:asciiTheme="minorHAnsi" w:hAnsiTheme="minorHAnsi"/>
          <w:color w:val="418FDE"/>
        </w:rPr>
        <w:t xml:space="preserve">Delivering results: </w:t>
      </w:r>
      <w:r w:rsidRPr="00DC6F22">
        <w:rPr>
          <w:rFonts w:asciiTheme="minorHAnsi" w:hAnsiTheme="minorHAnsi"/>
          <w:color w:val="595959" w:themeColor="text1" w:themeTint="A6"/>
        </w:rPr>
        <w:t>Produces and delivers quality results in a service-oriented and timely manner. Is action oriented and committed to achieving agreed outcomes.</w:t>
      </w:r>
    </w:p>
    <w:p w:rsidRPr="00DC6F22" w:rsidR="0081498C" w:rsidP="001A5F93" w:rsidRDefault="0081498C" w14:paraId="5B5D748F" w14:textId="77777777">
      <w:pPr>
        <w:autoSpaceDE/>
        <w:autoSpaceDN/>
        <w:adjustRightInd/>
        <w:spacing w:after="200"/>
        <w:ind w:left="426"/>
        <w:jc w:val="left"/>
        <w:rPr>
          <w:rFonts w:asciiTheme="minorHAnsi" w:hAnsiTheme="minorHAnsi"/>
          <w:color w:val="000000" w:themeColor="text1"/>
        </w:rPr>
      </w:pPr>
      <w:r w:rsidRPr="00DC6F22">
        <w:rPr>
          <w:rFonts w:asciiTheme="minorHAnsi" w:hAnsiTheme="minorHAnsi"/>
          <w:color w:val="418FDE"/>
        </w:rPr>
        <w:t xml:space="preserve">Managing and sharing knowledge: </w:t>
      </w:r>
      <w:r w:rsidRPr="00DC6F22">
        <w:rPr>
          <w:rFonts w:asciiTheme="minorHAnsi" w:hAnsiTheme="minorHAnsi"/>
          <w:color w:val="595959" w:themeColor="text1" w:themeTint="A6"/>
        </w:rPr>
        <w:t xml:space="preserve">Continuously seeks to learn, share </w:t>
      </w:r>
      <w:proofErr w:type="gramStart"/>
      <w:r w:rsidRPr="00DC6F22">
        <w:rPr>
          <w:rFonts w:asciiTheme="minorHAnsi" w:hAnsiTheme="minorHAnsi"/>
          <w:color w:val="595959" w:themeColor="text1" w:themeTint="A6"/>
        </w:rPr>
        <w:t>knowledge</w:t>
      </w:r>
      <w:proofErr w:type="gramEnd"/>
      <w:r w:rsidRPr="00DC6F22">
        <w:rPr>
          <w:rFonts w:asciiTheme="minorHAnsi" w:hAnsiTheme="minorHAnsi"/>
          <w:color w:val="595959" w:themeColor="text1" w:themeTint="A6"/>
        </w:rPr>
        <w:t xml:space="preserve"> and innovate.</w:t>
      </w:r>
    </w:p>
    <w:p w:rsidRPr="00DC6F22" w:rsidR="0081498C" w:rsidP="001A5F93" w:rsidRDefault="0081498C" w14:paraId="2B4D78AD" w14:textId="77777777">
      <w:pPr>
        <w:autoSpaceDE/>
        <w:autoSpaceDN/>
        <w:adjustRightInd/>
        <w:spacing w:after="200"/>
        <w:ind w:left="426"/>
        <w:jc w:val="left"/>
        <w:rPr>
          <w:rFonts w:asciiTheme="minorHAnsi" w:hAnsiTheme="minorHAnsi"/>
          <w:color w:val="595959" w:themeColor="text1" w:themeTint="A6"/>
        </w:rPr>
      </w:pPr>
      <w:r w:rsidRPr="00DC6F22">
        <w:rPr>
          <w:rFonts w:asciiTheme="minorHAnsi" w:hAnsiTheme="minorHAnsi"/>
          <w:color w:val="418FDE"/>
        </w:rPr>
        <w:t xml:space="preserve">Accountability: </w:t>
      </w:r>
      <w:r w:rsidRPr="00DC6F22">
        <w:rPr>
          <w:rFonts w:asciiTheme="minorHAnsi" w:hAnsiTheme="minorHAnsi"/>
          <w:color w:val="595959" w:themeColor="text1" w:themeTint="A6"/>
        </w:rPr>
        <w:t>Takes ownership for achieving the Organization’s priorities and assumes responsibility for own actions and delegated work.</w:t>
      </w:r>
    </w:p>
    <w:p w:rsidRPr="00DC6F22" w:rsidR="0081498C" w:rsidP="005A3F38" w:rsidRDefault="0081498C" w14:paraId="2B38FE16" w14:textId="6B318113">
      <w:pPr>
        <w:autoSpaceDE/>
        <w:autoSpaceDN/>
        <w:adjustRightInd/>
        <w:ind w:left="426"/>
        <w:jc w:val="left"/>
        <w:rPr>
          <w:rFonts w:asciiTheme="minorHAnsi" w:hAnsiTheme="minorHAnsi"/>
          <w:color w:val="000000" w:themeColor="text1"/>
        </w:rPr>
      </w:pPr>
      <w:r w:rsidRPr="00DC6F22">
        <w:rPr>
          <w:rFonts w:asciiTheme="minorHAnsi" w:hAnsiTheme="minorHAnsi"/>
          <w:color w:val="418FDE"/>
        </w:rPr>
        <w:t xml:space="preserve">Communication: </w:t>
      </w:r>
      <w:r w:rsidRPr="00DC6F22">
        <w:rPr>
          <w:rFonts w:asciiTheme="minorHAnsi" w:hAnsiTheme="minorHAnsi"/>
          <w:color w:val="595959" w:themeColor="text1" w:themeTint="A6"/>
        </w:rPr>
        <w:t xml:space="preserve">Encourages and contributes to clear and open communication. Explains complex matters in an informative, </w:t>
      </w:r>
      <w:proofErr w:type="gramStart"/>
      <w:r w:rsidRPr="00DC6F22">
        <w:rPr>
          <w:rFonts w:asciiTheme="minorHAnsi" w:hAnsiTheme="minorHAnsi"/>
          <w:color w:val="595959" w:themeColor="text1" w:themeTint="A6"/>
        </w:rPr>
        <w:t>inspiring</w:t>
      </w:r>
      <w:proofErr w:type="gramEnd"/>
      <w:r w:rsidRPr="00DC6F22">
        <w:rPr>
          <w:rFonts w:asciiTheme="minorHAnsi" w:hAnsiTheme="minorHAnsi"/>
          <w:color w:val="595959" w:themeColor="text1" w:themeTint="A6"/>
        </w:rPr>
        <w:t xml:space="preserve"> and motivational way.</w:t>
      </w:r>
      <w:r w:rsidRPr="00DC6F22" w:rsidR="001A5F93">
        <w:rPr>
          <w:rFonts w:asciiTheme="minorHAnsi" w:hAnsiTheme="minorHAnsi"/>
          <w:color w:val="595959" w:themeColor="text1" w:themeTint="A6"/>
        </w:rPr>
        <w:br/>
      </w:r>
    </w:p>
    <w:p w:rsidRPr="00DC6F22" w:rsidR="00403067" w:rsidP="00403067" w:rsidRDefault="0081498C" w14:paraId="37CE8FBD" w14:textId="736938D6">
      <w:pPr>
        <w:autoSpaceDE/>
        <w:autoSpaceDN/>
        <w:adjustRightInd/>
        <w:spacing w:after="200"/>
        <w:jc w:val="left"/>
        <w:rPr>
          <w:rFonts w:asciiTheme="minorHAnsi" w:hAnsiTheme="minorHAnsi"/>
        </w:rPr>
      </w:pPr>
      <w:r w:rsidRPr="00DC6F22">
        <w:rPr>
          <w:rFonts w:asciiTheme="minorHAnsi" w:hAnsiTheme="minorHAnsi"/>
        </w:rPr>
        <w:t xml:space="preserve">---- </w:t>
      </w:r>
      <w:r w:rsidRPr="00DC6F22">
        <w:rPr>
          <w:rFonts w:asciiTheme="minorHAnsi" w:hAnsiTheme="minorHAnsi"/>
          <w:i/>
          <w:iCs/>
          <w:color w:val="FF671F"/>
        </w:rPr>
        <w:t>If direct reports (10th row above) for PAS is greater than zero, then the managerial competencies below are inserted.</w:t>
      </w:r>
      <w:r w:rsidRPr="00DC6F22">
        <w:rPr>
          <w:rFonts w:asciiTheme="minorHAnsi" w:hAnsiTheme="minorHAnsi"/>
          <w:color w:val="FF671F"/>
        </w:rPr>
        <w:t xml:space="preserve"> </w:t>
      </w:r>
      <w:r w:rsidRPr="00DC6F22">
        <w:rPr>
          <w:rFonts w:asciiTheme="minorHAnsi" w:hAnsiTheme="minorHAnsi"/>
        </w:rPr>
        <w:t>----</w:t>
      </w:r>
    </w:p>
    <w:p w:rsidRPr="00DC6F22" w:rsidR="00587345" w:rsidP="001A5F93" w:rsidRDefault="0081498C" w14:paraId="6EE03E25" w14:textId="6531B32E">
      <w:pPr>
        <w:keepNext/>
        <w:keepLines/>
        <w:autoSpaceDE/>
        <w:autoSpaceDN/>
        <w:adjustRightInd/>
        <w:spacing w:before="80" w:after="0"/>
        <w:jc w:val="left"/>
        <w:outlineLvl w:val="1"/>
        <w:rPr>
          <w:rFonts w:cs="Angsana New" w:asciiTheme="minorHAnsi" w:hAnsiTheme="minorHAnsi"/>
          <w:color w:val="418FDE"/>
          <w:spacing w:val="20"/>
          <w:sz w:val="24"/>
          <w:szCs w:val="24"/>
          <w:lang w:val="en-US" w:eastAsia="en-US"/>
        </w:rPr>
      </w:pPr>
      <w:r w:rsidRPr="00DC6F22">
        <w:rPr>
          <w:rFonts w:cs="Angsana New" w:asciiTheme="minorHAnsi" w:hAnsiTheme="minorHAnsi"/>
          <w:color w:val="418FDE"/>
          <w:spacing w:val="20"/>
          <w:sz w:val="24"/>
          <w:szCs w:val="24"/>
          <w:lang w:val="en-US" w:eastAsia="en-US"/>
        </w:rPr>
        <w:lastRenderedPageBreak/>
        <w:t>MANAGERIAL COMPETENCIES</w:t>
      </w:r>
      <w:r w:rsidRPr="00DC6F22" w:rsidR="001A5F93">
        <w:rPr>
          <w:rFonts w:cs="Angsana New" w:asciiTheme="minorHAnsi" w:hAnsiTheme="minorHAnsi"/>
          <w:color w:val="418FDE"/>
          <w:spacing w:val="20"/>
          <w:sz w:val="24"/>
          <w:szCs w:val="24"/>
          <w:lang w:val="en-US" w:eastAsia="en-US"/>
        </w:rPr>
        <w:t xml:space="preserve"> </w:t>
      </w:r>
      <w:r w:rsidRPr="00DC6F22" w:rsidR="001A5F93">
        <w:rPr>
          <w:rFonts w:cs="Angsana New" w:asciiTheme="minorHAnsi" w:hAnsiTheme="minorHAnsi"/>
          <w:color w:val="595959" w:themeColor="text1" w:themeTint="A6"/>
          <w:spacing w:val="20"/>
          <w:sz w:val="24"/>
          <w:szCs w:val="24"/>
          <w:lang w:val="en-US" w:eastAsia="en-US"/>
        </w:rPr>
        <w:t xml:space="preserve">- </w:t>
      </w:r>
      <w:proofErr w:type="spellStart"/>
      <w:r w:rsidRPr="00DC6F22" w:rsidR="00587345">
        <w:rPr>
          <w:rFonts w:cs="Cordia New" w:asciiTheme="minorHAnsi" w:hAnsiTheme="minorHAnsi"/>
          <w:color w:val="595959" w:themeColor="text1" w:themeTint="A6"/>
          <w:sz w:val="24"/>
          <w:szCs w:val="24"/>
          <w:lang w:val="en-US" w:eastAsia="en-US"/>
        </w:rPr>
        <w:t>Behavioural</w:t>
      </w:r>
      <w:proofErr w:type="spellEnd"/>
      <w:r w:rsidRPr="00DC6F22" w:rsidR="00587345">
        <w:rPr>
          <w:rFonts w:cs="Cordia New" w:asciiTheme="minorHAnsi" w:hAnsiTheme="minorHAnsi"/>
          <w:color w:val="595959" w:themeColor="text1" w:themeTint="A6"/>
          <w:sz w:val="24"/>
          <w:szCs w:val="24"/>
          <w:lang w:val="en-US" w:eastAsia="en-US"/>
        </w:rPr>
        <w:t xml:space="preserve"> indicators – </w:t>
      </w:r>
      <w:sdt>
        <w:sdtPr>
          <w:rPr>
            <w:rStyle w:val="PDNORMALTEXT"/>
            <w:rFonts w:asciiTheme="minorHAnsi" w:hAnsiTheme="minorHAnsi"/>
            <w:color w:val="595959" w:themeColor="text1" w:themeTint="A6"/>
            <w:sz w:val="24"/>
            <w:szCs w:val="24"/>
          </w:rPr>
          <w:alias w:val="Indicate a level"/>
          <w:tag w:val="Indicate a level"/>
          <w:id w:val="727181046"/>
          <w:placeholder>
            <w:docPart w:val="3856662FED804936BE5FECAA64709166"/>
          </w:placeholder>
          <w:showingPlcHdr/>
          <w:dropDownList>
            <w:listItem w:displayText="Level 2" w:value="Level 2"/>
            <w:listItem w:displayText="Level 3" w:value="Level 3"/>
            <w:listItem w:displayText="N/A" w:value="N/A"/>
          </w:dropDownList>
        </w:sdtPr>
        <w:sdtEndPr>
          <w:rPr>
            <w:rStyle w:val="DefaultParagraphFont"/>
            <w:rFonts w:cs="Cordia New"/>
            <w:lang w:val="en-US" w:eastAsia="en-US"/>
          </w:rPr>
        </w:sdtEndPr>
        <w:sdtContent>
          <w:r w:rsidRPr="00DC6F22" w:rsidR="00587345">
            <w:rPr>
              <w:rStyle w:val="PlaceholderText"/>
              <w:rFonts w:asciiTheme="minorHAnsi" w:hAnsiTheme="minorHAnsi" w:eastAsiaTheme="minorHAnsi"/>
              <w:color w:val="595959" w:themeColor="text1" w:themeTint="A6"/>
              <w:sz w:val="24"/>
              <w:szCs w:val="24"/>
            </w:rPr>
            <w:t>Choose a level.</w:t>
          </w:r>
        </w:sdtContent>
      </w:sdt>
      <w:r w:rsidRPr="00DC6F22" w:rsidR="001A5F93">
        <w:rPr>
          <w:rStyle w:val="PDNORMALTEXT"/>
          <w:rFonts w:asciiTheme="minorHAnsi" w:hAnsiTheme="minorHAnsi"/>
          <w:color w:val="595959" w:themeColor="text1" w:themeTint="A6"/>
          <w:sz w:val="24"/>
          <w:szCs w:val="24"/>
        </w:rPr>
        <w:br/>
      </w:r>
    </w:p>
    <w:p w:rsidRPr="00DC6F22" w:rsidR="0081498C" w:rsidP="001A5F93" w:rsidRDefault="0081498C" w14:paraId="74C48FCB" w14:textId="77777777">
      <w:pPr>
        <w:autoSpaceDE/>
        <w:autoSpaceDN/>
        <w:adjustRightInd/>
        <w:spacing w:after="200"/>
        <w:ind w:left="284"/>
        <w:jc w:val="left"/>
        <w:rPr>
          <w:rFonts w:asciiTheme="minorHAnsi" w:hAnsiTheme="minorHAnsi"/>
          <w:color w:val="595959" w:themeColor="text1" w:themeTint="A6"/>
        </w:rPr>
      </w:pPr>
      <w:r w:rsidRPr="00DC6F22">
        <w:rPr>
          <w:rFonts w:asciiTheme="minorHAnsi" w:hAnsiTheme="minorHAnsi"/>
          <w:color w:val="418FDE"/>
        </w:rPr>
        <w:t xml:space="preserve">Leadership: </w:t>
      </w:r>
      <w:r w:rsidRPr="00DC6F22">
        <w:rPr>
          <w:rFonts w:asciiTheme="minorHAnsi" w:hAnsiTheme="minorHAnsi"/>
          <w:color w:val="595959" w:themeColor="text1" w:themeTint="A6"/>
        </w:rPr>
        <w:t xml:space="preserve">Provides a clear sense of direction, leads by </w:t>
      </w:r>
      <w:proofErr w:type="gramStart"/>
      <w:r w:rsidRPr="00DC6F22">
        <w:rPr>
          <w:rFonts w:asciiTheme="minorHAnsi" w:hAnsiTheme="minorHAnsi"/>
          <w:color w:val="595959" w:themeColor="text1" w:themeTint="A6"/>
        </w:rPr>
        <w:t>example</w:t>
      </w:r>
      <w:proofErr w:type="gramEnd"/>
      <w:r w:rsidRPr="00DC6F22">
        <w:rPr>
          <w:rFonts w:asciiTheme="minorHAnsi" w:hAnsiTheme="minorHAnsi"/>
          <w:color w:val="595959" w:themeColor="text1" w:themeTint="A6"/>
        </w:rPr>
        <w:t xml:space="preserve"> and demonstrates the ability to carry out the Organization’s vision. Assists others to realize and develop their leadership and professional potential.</w:t>
      </w:r>
    </w:p>
    <w:p w:rsidRPr="00DC6F22" w:rsidR="0081498C" w:rsidP="001A5F93" w:rsidRDefault="0081498C" w14:paraId="33CD65FE" w14:textId="77777777">
      <w:pPr>
        <w:autoSpaceDE/>
        <w:autoSpaceDN/>
        <w:adjustRightInd/>
        <w:spacing w:after="200"/>
        <w:ind w:left="284"/>
        <w:jc w:val="left"/>
        <w:rPr>
          <w:rFonts w:asciiTheme="minorHAnsi" w:hAnsiTheme="minorHAnsi"/>
          <w:color w:val="000000" w:themeColor="text1"/>
        </w:rPr>
      </w:pPr>
      <w:r w:rsidRPr="00DC6F22">
        <w:rPr>
          <w:rFonts w:asciiTheme="minorHAnsi" w:hAnsiTheme="minorHAnsi"/>
          <w:color w:val="418FDE"/>
        </w:rPr>
        <w:t xml:space="preserve">Empowering others: </w:t>
      </w:r>
      <w:r w:rsidRPr="00DC6F22">
        <w:rPr>
          <w:rFonts w:asciiTheme="minorHAnsi" w:hAnsiTheme="minorHAnsi"/>
          <w:color w:val="595959" w:themeColor="text1" w:themeTint="A6"/>
        </w:rPr>
        <w:t>Creates an enabling environment where staff can contribute their best and develop their potential.</w:t>
      </w:r>
    </w:p>
    <w:p w:rsidRPr="00DC6F22" w:rsidR="0081498C" w:rsidP="001A5F93" w:rsidRDefault="0081498C" w14:paraId="69CE95DE" w14:textId="77777777">
      <w:pPr>
        <w:autoSpaceDE/>
        <w:autoSpaceDN/>
        <w:adjustRightInd/>
        <w:spacing w:after="200"/>
        <w:ind w:left="284"/>
        <w:jc w:val="left"/>
        <w:rPr>
          <w:rFonts w:asciiTheme="minorHAnsi" w:hAnsiTheme="minorHAnsi"/>
          <w:color w:val="595959" w:themeColor="text1" w:themeTint="A6"/>
        </w:rPr>
      </w:pPr>
      <w:r w:rsidRPr="00DC6F22">
        <w:rPr>
          <w:rFonts w:asciiTheme="minorHAnsi" w:hAnsiTheme="minorHAnsi"/>
          <w:color w:val="418FDE"/>
        </w:rPr>
        <w:t xml:space="preserve">Building Trust: </w:t>
      </w:r>
      <w:r w:rsidRPr="00DC6F22">
        <w:rPr>
          <w:rFonts w:asciiTheme="minorHAnsi" w:hAnsiTheme="minorHAnsi"/>
          <w:color w:val="595959" w:themeColor="text1" w:themeTint="A6"/>
        </w:rPr>
        <w:t>Promotes shared values and creates an atmosphere of trust and honesty.</w:t>
      </w:r>
    </w:p>
    <w:p w:rsidRPr="00DC6F22" w:rsidR="0081498C" w:rsidP="001A5F93" w:rsidRDefault="0081498C" w14:paraId="35584243" w14:textId="77777777">
      <w:pPr>
        <w:autoSpaceDE/>
        <w:autoSpaceDN/>
        <w:adjustRightInd/>
        <w:spacing w:after="200"/>
        <w:ind w:left="284"/>
        <w:jc w:val="left"/>
        <w:rPr>
          <w:rFonts w:asciiTheme="minorHAnsi" w:hAnsiTheme="minorHAnsi"/>
          <w:color w:val="595959" w:themeColor="text1" w:themeTint="A6"/>
        </w:rPr>
      </w:pPr>
      <w:r w:rsidRPr="00DC6F22">
        <w:rPr>
          <w:rFonts w:asciiTheme="minorHAnsi" w:hAnsiTheme="minorHAnsi"/>
          <w:color w:val="418FDE"/>
        </w:rPr>
        <w:t xml:space="preserve">Strategic thinking and vision: </w:t>
      </w:r>
      <w:r w:rsidRPr="00DC6F22">
        <w:rPr>
          <w:rFonts w:asciiTheme="minorHAnsi" w:hAnsiTheme="minorHAnsi"/>
          <w:color w:val="595959" w:themeColor="text1" w:themeTint="A6"/>
        </w:rPr>
        <w:t>Works strategically to realize the Organization’s goals and communicates a clear strategic direction.</w:t>
      </w:r>
    </w:p>
    <w:p w:rsidRPr="00DC6F22" w:rsidR="0081498C" w:rsidP="001A5F93" w:rsidRDefault="0081498C" w14:paraId="2151DD1C" w14:textId="4CDE1BCC">
      <w:pPr>
        <w:autoSpaceDE/>
        <w:autoSpaceDN/>
        <w:adjustRightInd/>
        <w:spacing w:after="200"/>
        <w:ind w:left="284"/>
        <w:jc w:val="left"/>
        <w:rPr>
          <w:rFonts w:asciiTheme="minorHAnsi" w:hAnsiTheme="minorHAnsi"/>
          <w:color w:val="595959" w:themeColor="text1" w:themeTint="A6"/>
        </w:rPr>
      </w:pPr>
      <w:r w:rsidRPr="00DC6F22">
        <w:rPr>
          <w:rFonts w:asciiTheme="minorHAnsi" w:hAnsiTheme="minorHAnsi"/>
          <w:color w:val="418FDE"/>
        </w:rPr>
        <w:t xml:space="preserve">Humility: </w:t>
      </w:r>
      <w:r w:rsidRPr="00DC6F22">
        <w:rPr>
          <w:rFonts w:asciiTheme="minorHAnsi" w:hAnsiTheme="minorHAnsi"/>
          <w:color w:val="595959" w:themeColor="text1" w:themeTint="A6"/>
        </w:rPr>
        <w:t>Leads with humility and shows openness to acknowledging own shortcomings.</w:t>
      </w:r>
    </w:p>
    <w:p w:rsidRPr="00DC6F22" w:rsidR="00303E15" w:rsidP="005A3F38" w:rsidRDefault="00303E15" w14:paraId="7FDD2E95" w14:textId="77777777">
      <w:pPr>
        <w:autoSpaceDE/>
        <w:autoSpaceDN/>
        <w:adjustRightInd/>
        <w:spacing w:after="0"/>
        <w:jc w:val="left"/>
        <w:rPr>
          <w:rFonts w:asciiTheme="minorHAnsi" w:hAnsiTheme="minorHAnsi"/>
          <w:color w:val="000000" w:themeColor="text1"/>
        </w:rPr>
      </w:pPr>
    </w:p>
    <w:p w:rsidRPr="00DC6F22" w:rsidR="0081498C" w:rsidP="0081498C" w:rsidRDefault="0081498C" w14:paraId="1FDFDC56" w14:textId="6707D165">
      <w:pPr>
        <w:keepNext/>
        <w:keepLines/>
        <w:autoSpaceDE/>
        <w:autoSpaceDN/>
        <w:adjustRightInd/>
        <w:spacing w:before="80" w:after="0"/>
        <w:jc w:val="left"/>
        <w:outlineLvl w:val="1"/>
        <w:rPr>
          <w:rFonts w:cs="Angsana New" w:asciiTheme="minorHAnsi" w:hAnsiTheme="minorHAnsi"/>
          <w:color w:val="FF671F"/>
          <w:spacing w:val="20"/>
          <w:sz w:val="20"/>
          <w:lang w:val="en-US" w:eastAsia="en-US"/>
        </w:rPr>
      </w:pPr>
      <w:r w:rsidRPr="00DC6F22">
        <w:rPr>
          <w:rFonts w:cs="Angsana New" w:asciiTheme="minorHAnsi" w:hAnsiTheme="minorHAnsi"/>
          <w:color w:val="FF671F"/>
          <w:spacing w:val="20"/>
          <w:sz w:val="20"/>
          <w:lang w:val="en-US" w:eastAsia="en-US"/>
        </w:rPr>
        <w:t>SECTION 7</w:t>
      </w:r>
    </w:p>
    <w:p w:rsidRPr="00DC6F22" w:rsidR="0081498C" w:rsidP="00403067" w:rsidRDefault="0081498C" w14:paraId="674119FE" w14:textId="083F70B0">
      <w:pPr>
        <w:autoSpaceDE/>
        <w:autoSpaceDN/>
        <w:adjustRightInd/>
        <w:spacing w:after="200"/>
        <w:jc w:val="left"/>
        <w:rPr>
          <w:rFonts w:cs="Cordia New" w:asciiTheme="minorHAnsi" w:hAnsiTheme="minorHAnsi"/>
          <w:color w:val="0033A0"/>
          <w:sz w:val="28"/>
          <w:szCs w:val="28"/>
          <w:lang w:val="en-US" w:eastAsia="en-US"/>
        </w:rPr>
      </w:pPr>
      <w:r w:rsidRPr="00DC6F22">
        <w:rPr>
          <w:rFonts w:cs="Cordia New" w:asciiTheme="minorHAnsi" w:hAnsiTheme="minorHAnsi"/>
          <w:color w:val="0033A0"/>
          <w:sz w:val="28"/>
          <w:szCs w:val="28"/>
          <w:lang w:val="en-US" w:eastAsia="en-US"/>
        </w:rPr>
        <w:t>Signatures</w:t>
      </w:r>
    </w:p>
    <w:tbl>
      <w:tblPr>
        <w:tblStyle w:val="TableGrid"/>
        <w:tblW w:w="0" w:type="auto"/>
        <w:tblBorders>
          <w:top w:val="single" w:color="B5B5B5" w:themeColor="background2" w:themeShade="BF" w:sz="4" w:space="0"/>
          <w:left w:val="single" w:color="B5B5B5" w:themeColor="background2" w:themeShade="BF" w:sz="4" w:space="0"/>
          <w:bottom w:val="single" w:color="B5B5B5" w:themeColor="background2" w:themeShade="BF" w:sz="4" w:space="0"/>
          <w:right w:val="single" w:color="B5B5B5" w:themeColor="background2" w:themeShade="BF" w:sz="4" w:space="0"/>
          <w:insideH w:val="single" w:color="B5B5B5" w:themeColor="background2" w:themeShade="BF" w:sz="4" w:space="0"/>
          <w:insideV w:val="single" w:color="B5B5B5" w:themeColor="background2" w:themeShade="BF" w:sz="4" w:space="0"/>
        </w:tblBorders>
        <w:tblLook w:val="04A0" w:firstRow="1" w:lastRow="0" w:firstColumn="1" w:lastColumn="0" w:noHBand="0" w:noVBand="1"/>
      </w:tblPr>
      <w:tblGrid>
        <w:gridCol w:w="5039"/>
        <w:gridCol w:w="4311"/>
      </w:tblGrid>
      <w:tr w:rsidRPr="00DC6F22" w:rsidR="0081498C" w:rsidTr="005A3F38" w14:paraId="6B9612CA" w14:textId="77777777">
        <w:tc>
          <w:tcPr>
            <w:tcW w:w="5046" w:type="dxa"/>
            <w:shd w:val="clear" w:color="auto" w:fill="418FDE"/>
            <w:vAlign w:val="center"/>
          </w:tcPr>
          <w:p w:rsidRPr="00DC6F22" w:rsidR="0081498C" w:rsidP="007475C8" w:rsidRDefault="0081498C" w14:paraId="1A20BC07" w14:textId="6CDBED91">
            <w:pPr>
              <w:jc w:val="left"/>
              <w:rPr>
                <w:rFonts w:asciiTheme="minorHAnsi" w:hAnsiTheme="minorHAnsi"/>
                <w:color w:val="FFFFFF" w:themeColor="background1"/>
              </w:rPr>
            </w:pPr>
            <w:r w:rsidRPr="00DC6F22">
              <w:rPr>
                <w:rFonts w:asciiTheme="minorHAnsi" w:hAnsiTheme="minorHAnsi"/>
                <w:color w:val="FFFFFF" w:themeColor="background1"/>
              </w:rPr>
              <w:t>1</w:t>
            </w:r>
            <w:r w:rsidRPr="00DC6F22">
              <w:rPr>
                <w:rFonts w:asciiTheme="minorHAnsi" w:hAnsiTheme="minorHAnsi"/>
                <w:color w:val="FFFFFF" w:themeColor="background1"/>
                <w:vertAlign w:val="superscript"/>
              </w:rPr>
              <w:t>st</w:t>
            </w:r>
            <w:r w:rsidRPr="00DC6F22">
              <w:rPr>
                <w:rFonts w:asciiTheme="minorHAnsi" w:hAnsiTheme="minorHAnsi"/>
                <w:color w:val="FFFFFF" w:themeColor="background1"/>
              </w:rPr>
              <w:t xml:space="preserve"> Level Supervisor</w:t>
            </w:r>
          </w:p>
        </w:tc>
        <w:tc>
          <w:tcPr>
            <w:tcW w:w="4318" w:type="dxa"/>
            <w:shd w:val="clear" w:color="auto" w:fill="418FDE"/>
            <w:vAlign w:val="center"/>
          </w:tcPr>
          <w:p w:rsidRPr="00DC6F22" w:rsidR="0081498C" w:rsidP="007475C8" w:rsidRDefault="0081498C" w14:paraId="74DA08F2" w14:textId="3E5E4614">
            <w:pPr>
              <w:jc w:val="left"/>
              <w:rPr>
                <w:rFonts w:asciiTheme="minorHAnsi" w:hAnsiTheme="minorHAnsi"/>
                <w:color w:val="FFFFFF" w:themeColor="background1"/>
              </w:rPr>
            </w:pPr>
            <w:r w:rsidRPr="00DC6F22">
              <w:rPr>
                <w:rFonts w:asciiTheme="minorHAnsi" w:hAnsiTheme="minorHAnsi"/>
                <w:color w:val="FFFFFF" w:themeColor="background1"/>
              </w:rPr>
              <w:t>Date</w:t>
            </w:r>
          </w:p>
        </w:tc>
      </w:tr>
      <w:tr w:rsidRPr="00DC6F22" w:rsidR="0081498C" w:rsidTr="005A3F38" w14:paraId="1AD4ED7D" w14:textId="77777777">
        <w:tc>
          <w:tcPr>
            <w:tcW w:w="5046" w:type="dxa"/>
            <w:vAlign w:val="center"/>
          </w:tcPr>
          <w:p w:rsidRPr="00DC6F22" w:rsidR="0081498C" w:rsidP="007475C8" w:rsidRDefault="0081498C" w14:paraId="775BB85B" w14:textId="77777777">
            <w:pPr>
              <w:jc w:val="left"/>
              <w:rPr>
                <w:rFonts w:asciiTheme="minorHAnsi" w:hAnsiTheme="minorHAnsi"/>
              </w:rPr>
            </w:pPr>
          </w:p>
        </w:tc>
        <w:tc>
          <w:tcPr>
            <w:tcW w:w="4318" w:type="dxa"/>
            <w:vAlign w:val="center"/>
          </w:tcPr>
          <w:p w:rsidRPr="00DC6F22" w:rsidR="0081498C" w:rsidP="007475C8" w:rsidRDefault="00000000" w14:paraId="14BC6755" w14:textId="092D980A">
            <w:pPr>
              <w:jc w:val="left"/>
              <w:rPr>
                <w:rFonts w:asciiTheme="minorHAnsi" w:hAnsiTheme="minorHAnsi"/>
              </w:rPr>
            </w:pPr>
            <w:sdt>
              <w:sdtPr>
                <w:rPr>
                  <w:rStyle w:val="PDNORMALTEXT"/>
                  <w:rFonts w:asciiTheme="minorHAnsi" w:hAnsiTheme="minorHAnsi"/>
                </w:rPr>
                <w:alias w:val="Date"/>
                <w:tag w:val="Date"/>
                <w:id w:val="-552458769"/>
                <w:lock w:val="sdtLocked"/>
                <w:placeholder>
                  <w:docPart w:val="73928254BCB1406991C8ACB826E570A4"/>
                </w:placeholder>
                <w:showingPlcHdr/>
                <w:date>
                  <w:dateFormat w:val="d MMMM yyyy"/>
                  <w:lid w:val="en-PH"/>
                  <w:storeMappedDataAs w:val="dateTime"/>
                  <w:calendar w:val="gregorian"/>
                </w:date>
              </w:sdtPr>
              <w:sdtEndPr>
                <w:rPr>
                  <w:rStyle w:val="DefaultParagraphFont"/>
                  <w:iCs/>
                  <w:sz w:val="24"/>
                  <w:szCs w:val="24"/>
                </w:rPr>
              </w:sdtEndPr>
              <w:sdtContent>
                <w:r w:rsidRPr="00DC6F22" w:rsidR="00AC649A">
                  <w:rPr>
                    <w:rStyle w:val="PlaceholderText"/>
                    <w:rFonts w:asciiTheme="minorHAnsi" w:hAnsiTheme="minorHAnsi"/>
                    <w:color w:val="808080" w:themeColor="background1" w:themeShade="80"/>
                    <w:szCs w:val="22"/>
                  </w:rPr>
                  <w:t>Click here to enter a date.</w:t>
                </w:r>
              </w:sdtContent>
            </w:sdt>
          </w:p>
        </w:tc>
      </w:tr>
      <w:tr w:rsidRPr="00DC6F22" w:rsidR="0081498C" w:rsidTr="005A3F38" w14:paraId="55D96D85" w14:textId="77777777">
        <w:tc>
          <w:tcPr>
            <w:tcW w:w="5046" w:type="dxa"/>
            <w:shd w:val="clear" w:color="auto" w:fill="418FDE"/>
            <w:vAlign w:val="center"/>
          </w:tcPr>
          <w:p w:rsidRPr="00DC6F22" w:rsidR="0081498C" w:rsidP="007475C8" w:rsidRDefault="0081498C" w14:paraId="75A7A46E" w14:textId="4EB069B2">
            <w:pPr>
              <w:jc w:val="left"/>
              <w:rPr>
                <w:rFonts w:asciiTheme="minorHAnsi" w:hAnsiTheme="minorHAnsi"/>
                <w:color w:val="FFFFFF" w:themeColor="background1"/>
              </w:rPr>
            </w:pPr>
            <w:r w:rsidRPr="00DC6F22">
              <w:rPr>
                <w:rFonts w:asciiTheme="minorHAnsi" w:hAnsiTheme="minorHAnsi"/>
                <w:color w:val="FFFFFF" w:themeColor="background1"/>
              </w:rPr>
              <w:t>2</w:t>
            </w:r>
            <w:r w:rsidRPr="00DC6F22">
              <w:rPr>
                <w:rFonts w:asciiTheme="minorHAnsi" w:hAnsiTheme="minorHAnsi"/>
                <w:color w:val="FFFFFF" w:themeColor="background1"/>
                <w:vertAlign w:val="superscript"/>
              </w:rPr>
              <w:t>nd</w:t>
            </w:r>
            <w:r w:rsidRPr="00DC6F22">
              <w:rPr>
                <w:rFonts w:asciiTheme="minorHAnsi" w:hAnsiTheme="minorHAnsi"/>
                <w:color w:val="FFFFFF" w:themeColor="background1"/>
              </w:rPr>
              <w:t xml:space="preserve"> Level Supervisor</w:t>
            </w:r>
          </w:p>
        </w:tc>
        <w:tc>
          <w:tcPr>
            <w:tcW w:w="4318" w:type="dxa"/>
            <w:shd w:val="clear" w:color="auto" w:fill="418FDE"/>
            <w:vAlign w:val="center"/>
          </w:tcPr>
          <w:p w:rsidRPr="00DC6F22" w:rsidR="0081498C" w:rsidP="007475C8" w:rsidRDefault="0081498C" w14:paraId="3B5C0FDD" w14:textId="651C841F">
            <w:pPr>
              <w:jc w:val="left"/>
              <w:rPr>
                <w:rFonts w:asciiTheme="minorHAnsi" w:hAnsiTheme="minorHAnsi"/>
                <w:color w:val="FFFFFF" w:themeColor="background1"/>
              </w:rPr>
            </w:pPr>
            <w:r w:rsidRPr="00DC6F22">
              <w:rPr>
                <w:rFonts w:asciiTheme="minorHAnsi" w:hAnsiTheme="minorHAnsi"/>
                <w:color w:val="FFFFFF" w:themeColor="background1"/>
              </w:rPr>
              <w:t>Date</w:t>
            </w:r>
          </w:p>
        </w:tc>
      </w:tr>
      <w:tr w:rsidRPr="00DC6F22" w:rsidR="0081498C" w:rsidTr="005A3F38" w14:paraId="140759B7" w14:textId="77777777">
        <w:tc>
          <w:tcPr>
            <w:tcW w:w="5046" w:type="dxa"/>
            <w:vAlign w:val="center"/>
          </w:tcPr>
          <w:p w:rsidRPr="00DC6F22" w:rsidR="0081498C" w:rsidP="007475C8" w:rsidRDefault="0081498C" w14:paraId="114B7829" w14:textId="77777777">
            <w:pPr>
              <w:jc w:val="left"/>
              <w:rPr>
                <w:rFonts w:asciiTheme="minorHAnsi" w:hAnsiTheme="minorHAnsi"/>
              </w:rPr>
            </w:pPr>
          </w:p>
        </w:tc>
        <w:tc>
          <w:tcPr>
            <w:tcW w:w="4318" w:type="dxa"/>
            <w:vAlign w:val="center"/>
          </w:tcPr>
          <w:p w:rsidRPr="00DC6F22" w:rsidR="0081498C" w:rsidP="007475C8" w:rsidRDefault="00000000" w14:paraId="174D8581" w14:textId="67D89DA2">
            <w:pPr>
              <w:jc w:val="left"/>
              <w:rPr>
                <w:rFonts w:asciiTheme="minorHAnsi" w:hAnsiTheme="minorHAnsi"/>
              </w:rPr>
            </w:pPr>
            <w:sdt>
              <w:sdtPr>
                <w:rPr>
                  <w:rStyle w:val="PDNORMALTEXT"/>
                  <w:rFonts w:asciiTheme="minorHAnsi" w:hAnsiTheme="minorHAnsi"/>
                </w:rPr>
                <w:alias w:val="Date"/>
                <w:tag w:val="Date"/>
                <w:id w:val="-640728960"/>
                <w:lock w:val="sdtLocked"/>
                <w:placeholder>
                  <w:docPart w:val="84458EE41C4442B481443637CA5F321C"/>
                </w:placeholder>
                <w:showingPlcHdr/>
                <w:date>
                  <w:dateFormat w:val="d MMMM yyyy"/>
                  <w:lid w:val="en-PH"/>
                  <w:storeMappedDataAs w:val="dateTime"/>
                  <w:calendar w:val="gregorian"/>
                </w:date>
              </w:sdtPr>
              <w:sdtEndPr>
                <w:rPr>
                  <w:rStyle w:val="DefaultParagraphFont"/>
                  <w:iCs/>
                  <w:sz w:val="24"/>
                  <w:szCs w:val="24"/>
                </w:rPr>
              </w:sdtEndPr>
              <w:sdtContent>
                <w:r w:rsidRPr="00DC6F22" w:rsidR="00AC649A">
                  <w:rPr>
                    <w:rStyle w:val="PlaceholderText"/>
                    <w:rFonts w:asciiTheme="minorHAnsi" w:hAnsiTheme="minorHAnsi"/>
                    <w:color w:val="808080" w:themeColor="background1" w:themeShade="80"/>
                    <w:szCs w:val="22"/>
                  </w:rPr>
                  <w:t>Click here to enter a date.</w:t>
                </w:r>
              </w:sdtContent>
            </w:sdt>
          </w:p>
        </w:tc>
      </w:tr>
    </w:tbl>
    <w:p w:rsidRPr="00DC6F22" w:rsidR="0081498C" w:rsidP="0081498C" w:rsidRDefault="0081498C" w14:paraId="04D2D2B4" w14:textId="77777777">
      <w:pPr>
        <w:rPr>
          <w:rFonts w:asciiTheme="minorHAnsi" w:hAnsiTheme="minorHAnsi"/>
        </w:rPr>
      </w:pPr>
    </w:p>
    <w:sectPr w:rsidRPr="00DC6F22" w:rsidR="0081498C" w:rsidSect="00633021">
      <w:pgSz w:w="12240" w:h="15840"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25B7" w:rsidP="00403067" w:rsidRDefault="004125B7" w14:paraId="5F3FBAAF" w14:textId="77777777">
      <w:pPr>
        <w:spacing w:after="0"/>
      </w:pPr>
      <w:r>
        <w:separator/>
      </w:r>
    </w:p>
  </w:endnote>
  <w:endnote w:type="continuationSeparator" w:id="0">
    <w:p w:rsidR="004125B7" w:rsidP="00403067" w:rsidRDefault="004125B7" w14:paraId="61D1B5C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Gill Sans Nova Book">
    <w:altName w:val="Calibri"/>
    <w:panose1 w:val="00000000000000000000"/>
    <w:charset w:val="00"/>
    <w:family w:val="swiss"/>
    <w:notTrueType/>
    <w:pitch w:val="variable"/>
    <w:sig w:usb0="A00002AF" w:usb1="000068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25B7" w:rsidP="00403067" w:rsidRDefault="004125B7" w14:paraId="20C85F71" w14:textId="77777777">
      <w:pPr>
        <w:spacing w:after="0"/>
      </w:pPr>
      <w:r>
        <w:separator/>
      </w:r>
    </w:p>
  </w:footnote>
  <w:footnote w:type="continuationSeparator" w:id="0">
    <w:p w:rsidR="004125B7" w:rsidP="00403067" w:rsidRDefault="004125B7" w14:paraId="6C76E363" w14:textId="77777777">
      <w:pPr>
        <w:spacing w:after="0"/>
      </w:pPr>
      <w:r>
        <w:continuationSeparator/>
      </w:r>
    </w:p>
  </w:footnote>
  <w:footnote w:id="1">
    <w:p w:rsidRPr="00DC6F22" w:rsidR="00673948" w:rsidP="00673948" w:rsidRDefault="00673948" w14:paraId="4BA7F84D" w14:textId="10856A46">
      <w:pPr>
        <w:pStyle w:val="FootnoteText"/>
        <w:rPr>
          <w:rStyle w:val="PDNORMALTEXT"/>
          <w:rFonts w:asciiTheme="minorHAnsi" w:hAnsiTheme="minorHAnsi"/>
          <w:color w:val="595959" w:themeColor="text1" w:themeTint="A6"/>
          <w:sz w:val="16"/>
          <w:szCs w:val="14"/>
        </w:rPr>
      </w:pPr>
      <w:r w:rsidRPr="00DC6F22">
        <w:rPr>
          <w:rStyle w:val="PDNORMALTEXT"/>
          <w:rFonts w:asciiTheme="minorHAnsi" w:hAnsiTheme="minorHAnsi"/>
          <w:color w:val="595959" w:themeColor="text1" w:themeTint="A6"/>
          <w:sz w:val="16"/>
          <w:szCs w:val="14"/>
        </w:rPr>
        <w:footnoteRef/>
      </w:r>
      <w:r w:rsidRPr="00DC6F22" w:rsidR="004909C7">
        <w:rPr>
          <w:rStyle w:val="PDNORMALTEXT"/>
          <w:rFonts w:asciiTheme="minorHAnsi" w:hAnsiTheme="minorHAnsi"/>
          <w:color w:val="595959" w:themeColor="text1" w:themeTint="A6"/>
          <w:sz w:val="16"/>
          <w:szCs w:val="14"/>
        </w:rPr>
        <w:t xml:space="preserve"> As per IN/233, staff members in a position in the Professional and GS categories are expected to be fluent in one of the Organization’s official languages, which are English, </w:t>
      </w:r>
      <w:proofErr w:type="gramStart"/>
      <w:r w:rsidRPr="00DC6F22" w:rsidR="004909C7">
        <w:rPr>
          <w:rStyle w:val="PDNORMALTEXT"/>
          <w:rFonts w:asciiTheme="minorHAnsi" w:hAnsiTheme="minorHAnsi"/>
          <w:color w:val="595959" w:themeColor="text1" w:themeTint="A6"/>
          <w:sz w:val="16"/>
          <w:szCs w:val="14"/>
        </w:rPr>
        <w:t>French</w:t>
      </w:r>
      <w:proofErr w:type="gramEnd"/>
      <w:r w:rsidRPr="00DC6F22" w:rsidR="004909C7">
        <w:rPr>
          <w:rStyle w:val="PDNORMALTEXT"/>
          <w:rFonts w:asciiTheme="minorHAnsi" w:hAnsiTheme="minorHAnsi"/>
          <w:color w:val="595959" w:themeColor="text1" w:themeTint="A6"/>
          <w:sz w:val="16"/>
          <w:szCs w:val="14"/>
        </w:rPr>
        <w:t xml:space="preserve"> and Spanish. At least a working knowledge of another official language is highly desirable and may be specified as mandatory in some cases. For positions in the GS category, proficiency in one of the local </w:t>
      </w:r>
      <w:proofErr w:type="gramStart"/>
      <w:r w:rsidRPr="00DC6F22" w:rsidR="004909C7">
        <w:rPr>
          <w:rStyle w:val="PDNORMALTEXT"/>
          <w:rFonts w:asciiTheme="minorHAnsi" w:hAnsiTheme="minorHAnsi"/>
          <w:color w:val="595959" w:themeColor="text1" w:themeTint="A6"/>
          <w:sz w:val="16"/>
          <w:szCs w:val="14"/>
        </w:rPr>
        <w:t>language</w:t>
      </w:r>
      <w:proofErr w:type="gramEnd"/>
      <w:r w:rsidRPr="00DC6F22" w:rsidR="004909C7">
        <w:rPr>
          <w:rStyle w:val="PDNORMALTEXT"/>
          <w:rFonts w:asciiTheme="minorHAnsi" w:hAnsiTheme="minorHAnsi"/>
          <w:color w:val="595959" w:themeColor="text1" w:themeTint="A6"/>
          <w:sz w:val="16"/>
          <w:szCs w:val="14"/>
        </w:rPr>
        <w:t>(s) may also be required, as specified in the VN/SVN.</w:t>
      </w:r>
    </w:p>
  </w:footnote>
  <w:footnote w:id="2">
    <w:p w:rsidRPr="004909C7" w:rsidR="007475C8" w:rsidRDefault="007475C8" w14:paraId="329610E5" w14:textId="0C4765DA">
      <w:pPr>
        <w:pStyle w:val="FootnoteText"/>
        <w:rPr>
          <w:rStyle w:val="PDNORMALTEXT"/>
          <w:sz w:val="18"/>
          <w:szCs w:val="16"/>
        </w:rPr>
      </w:pPr>
      <w:r w:rsidRPr="00DC6F22">
        <w:rPr>
          <w:rStyle w:val="PDNORMALTEXT"/>
          <w:rFonts w:asciiTheme="minorHAnsi" w:hAnsiTheme="minorHAnsi"/>
          <w:color w:val="595959" w:themeColor="text1" w:themeTint="A6"/>
          <w:sz w:val="16"/>
          <w:szCs w:val="14"/>
        </w:rPr>
        <w:footnoteRef/>
      </w:r>
      <w:r w:rsidRPr="00DC6F22">
        <w:rPr>
          <w:rStyle w:val="PDNORMALTEXT"/>
          <w:rFonts w:asciiTheme="minorHAnsi" w:hAnsiTheme="minorHAnsi"/>
          <w:color w:val="595959" w:themeColor="text1" w:themeTint="A6"/>
          <w:sz w:val="16"/>
          <w:szCs w:val="14"/>
        </w:rPr>
        <w:t xml:space="preserve"> Competencies and respective levels should be drawn from the Competency Framework of the Organization.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B2C87"/>
    <w:multiLevelType w:val="hybridMultilevel"/>
    <w:tmpl w:val="A38488A4"/>
    <w:lvl w:ilvl="0" w:tplc="A7365062">
      <w:start w:val="1"/>
      <w:numFmt w:val="bullet"/>
      <w:lvlText w:val=""/>
      <w:lvlJc w:val="left"/>
      <w:pPr>
        <w:ind w:left="720" w:hanging="360"/>
      </w:pPr>
      <w:rPr>
        <w:rFonts w:hint="default" w:ascii="Symbol" w:hAnsi="Symbol"/>
      </w:rPr>
    </w:lvl>
    <w:lvl w:ilvl="1" w:tplc="4D54FF02">
      <w:start w:val="1"/>
      <w:numFmt w:val="bullet"/>
      <w:lvlText w:val="o"/>
      <w:lvlJc w:val="left"/>
      <w:pPr>
        <w:ind w:left="1440" w:hanging="360"/>
      </w:pPr>
      <w:rPr>
        <w:rFonts w:hint="default" w:ascii="Courier New" w:hAnsi="Courier New"/>
      </w:rPr>
    </w:lvl>
    <w:lvl w:ilvl="2" w:tplc="A6F69E8E">
      <w:start w:val="1"/>
      <w:numFmt w:val="bullet"/>
      <w:lvlText w:val=""/>
      <w:lvlJc w:val="left"/>
      <w:pPr>
        <w:ind w:left="2160" w:hanging="360"/>
      </w:pPr>
      <w:rPr>
        <w:rFonts w:hint="default" w:ascii="Wingdings" w:hAnsi="Wingdings"/>
      </w:rPr>
    </w:lvl>
    <w:lvl w:ilvl="3" w:tplc="3AEAACF8">
      <w:start w:val="1"/>
      <w:numFmt w:val="bullet"/>
      <w:lvlText w:val=""/>
      <w:lvlJc w:val="left"/>
      <w:pPr>
        <w:ind w:left="2880" w:hanging="360"/>
      </w:pPr>
      <w:rPr>
        <w:rFonts w:hint="default" w:ascii="Symbol" w:hAnsi="Symbol"/>
      </w:rPr>
    </w:lvl>
    <w:lvl w:ilvl="4" w:tplc="57FCCDC0">
      <w:start w:val="1"/>
      <w:numFmt w:val="bullet"/>
      <w:lvlText w:val="o"/>
      <w:lvlJc w:val="left"/>
      <w:pPr>
        <w:ind w:left="3600" w:hanging="360"/>
      </w:pPr>
      <w:rPr>
        <w:rFonts w:hint="default" w:ascii="Courier New" w:hAnsi="Courier New"/>
      </w:rPr>
    </w:lvl>
    <w:lvl w:ilvl="5" w:tplc="D9263456">
      <w:start w:val="1"/>
      <w:numFmt w:val="bullet"/>
      <w:lvlText w:val=""/>
      <w:lvlJc w:val="left"/>
      <w:pPr>
        <w:ind w:left="4320" w:hanging="360"/>
      </w:pPr>
      <w:rPr>
        <w:rFonts w:hint="default" w:ascii="Wingdings" w:hAnsi="Wingdings"/>
      </w:rPr>
    </w:lvl>
    <w:lvl w:ilvl="6" w:tplc="34D644BA">
      <w:start w:val="1"/>
      <w:numFmt w:val="bullet"/>
      <w:lvlText w:val=""/>
      <w:lvlJc w:val="left"/>
      <w:pPr>
        <w:ind w:left="5040" w:hanging="360"/>
      </w:pPr>
      <w:rPr>
        <w:rFonts w:hint="default" w:ascii="Symbol" w:hAnsi="Symbol"/>
      </w:rPr>
    </w:lvl>
    <w:lvl w:ilvl="7" w:tplc="1ADCE27C">
      <w:start w:val="1"/>
      <w:numFmt w:val="bullet"/>
      <w:lvlText w:val="o"/>
      <w:lvlJc w:val="left"/>
      <w:pPr>
        <w:ind w:left="5760" w:hanging="360"/>
      </w:pPr>
      <w:rPr>
        <w:rFonts w:hint="default" w:ascii="Courier New" w:hAnsi="Courier New"/>
      </w:rPr>
    </w:lvl>
    <w:lvl w:ilvl="8" w:tplc="379252B2">
      <w:start w:val="1"/>
      <w:numFmt w:val="bullet"/>
      <w:lvlText w:val=""/>
      <w:lvlJc w:val="left"/>
      <w:pPr>
        <w:ind w:left="6480" w:hanging="360"/>
      </w:pPr>
      <w:rPr>
        <w:rFonts w:hint="default" w:ascii="Wingdings" w:hAnsi="Wingdings"/>
      </w:rPr>
    </w:lvl>
  </w:abstractNum>
  <w:abstractNum w:abstractNumId="1" w15:restartNumberingAfterBreak="0">
    <w:nsid w:val="1A2088A8"/>
    <w:multiLevelType w:val="hybridMultilevel"/>
    <w:tmpl w:val="94807674"/>
    <w:lvl w:ilvl="0" w:tplc="DFF69836">
      <w:start w:val="1"/>
      <w:numFmt w:val="bullet"/>
      <w:lvlText w:val=""/>
      <w:lvlJc w:val="left"/>
      <w:pPr>
        <w:ind w:left="720" w:hanging="360"/>
      </w:pPr>
      <w:rPr>
        <w:rFonts w:hint="default" w:ascii="Symbol" w:hAnsi="Symbol"/>
      </w:rPr>
    </w:lvl>
    <w:lvl w:ilvl="1" w:tplc="DDFA7DF8">
      <w:start w:val="1"/>
      <w:numFmt w:val="bullet"/>
      <w:lvlText w:val="o"/>
      <w:lvlJc w:val="left"/>
      <w:pPr>
        <w:ind w:left="1440" w:hanging="360"/>
      </w:pPr>
      <w:rPr>
        <w:rFonts w:hint="default" w:ascii="Courier New" w:hAnsi="Courier New"/>
      </w:rPr>
    </w:lvl>
    <w:lvl w:ilvl="2" w:tplc="27CE8338">
      <w:start w:val="1"/>
      <w:numFmt w:val="bullet"/>
      <w:lvlText w:val=""/>
      <w:lvlJc w:val="left"/>
      <w:pPr>
        <w:ind w:left="2160" w:hanging="360"/>
      </w:pPr>
      <w:rPr>
        <w:rFonts w:hint="default" w:ascii="Wingdings" w:hAnsi="Wingdings"/>
      </w:rPr>
    </w:lvl>
    <w:lvl w:ilvl="3" w:tplc="94DE76B8">
      <w:start w:val="1"/>
      <w:numFmt w:val="bullet"/>
      <w:lvlText w:val=""/>
      <w:lvlJc w:val="left"/>
      <w:pPr>
        <w:ind w:left="2880" w:hanging="360"/>
      </w:pPr>
      <w:rPr>
        <w:rFonts w:hint="default" w:ascii="Symbol" w:hAnsi="Symbol"/>
      </w:rPr>
    </w:lvl>
    <w:lvl w:ilvl="4" w:tplc="FA5C2472">
      <w:start w:val="1"/>
      <w:numFmt w:val="bullet"/>
      <w:lvlText w:val="o"/>
      <w:lvlJc w:val="left"/>
      <w:pPr>
        <w:ind w:left="3600" w:hanging="360"/>
      </w:pPr>
      <w:rPr>
        <w:rFonts w:hint="default" w:ascii="Courier New" w:hAnsi="Courier New"/>
      </w:rPr>
    </w:lvl>
    <w:lvl w:ilvl="5" w:tplc="9C8AC232">
      <w:start w:val="1"/>
      <w:numFmt w:val="bullet"/>
      <w:lvlText w:val=""/>
      <w:lvlJc w:val="left"/>
      <w:pPr>
        <w:ind w:left="4320" w:hanging="360"/>
      </w:pPr>
      <w:rPr>
        <w:rFonts w:hint="default" w:ascii="Wingdings" w:hAnsi="Wingdings"/>
      </w:rPr>
    </w:lvl>
    <w:lvl w:ilvl="6" w:tplc="B3B4A942">
      <w:start w:val="1"/>
      <w:numFmt w:val="bullet"/>
      <w:lvlText w:val=""/>
      <w:lvlJc w:val="left"/>
      <w:pPr>
        <w:ind w:left="5040" w:hanging="360"/>
      </w:pPr>
      <w:rPr>
        <w:rFonts w:hint="default" w:ascii="Symbol" w:hAnsi="Symbol"/>
      </w:rPr>
    </w:lvl>
    <w:lvl w:ilvl="7" w:tplc="BB006012">
      <w:start w:val="1"/>
      <w:numFmt w:val="bullet"/>
      <w:lvlText w:val="o"/>
      <w:lvlJc w:val="left"/>
      <w:pPr>
        <w:ind w:left="5760" w:hanging="360"/>
      </w:pPr>
      <w:rPr>
        <w:rFonts w:hint="default" w:ascii="Courier New" w:hAnsi="Courier New"/>
      </w:rPr>
    </w:lvl>
    <w:lvl w:ilvl="8" w:tplc="E77E6152">
      <w:start w:val="1"/>
      <w:numFmt w:val="bullet"/>
      <w:lvlText w:val=""/>
      <w:lvlJc w:val="left"/>
      <w:pPr>
        <w:ind w:left="6480" w:hanging="360"/>
      </w:pPr>
      <w:rPr>
        <w:rFonts w:hint="default" w:ascii="Wingdings" w:hAnsi="Wingdings"/>
      </w:rPr>
    </w:lvl>
  </w:abstractNum>
  <w:abstractNum w:abstractNumId="2" w15:restartNumberingAfterBreak="0">
    <w:nsid w:val="20A9300B"/>
    <w:multiLevelType w:val="hybridMultilevel"/>
    <w:tmpl w:val="A31A94E2"/>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3" w15:restartNumberingAfterBreak="0">
    <w:nsid w:val="27FDEA3D"/>
    <w:multiLevelType w:val="hybridMultilevel"/>
    <w:tmpl w:val="8490FD04"/>
    <w:lvl w:ilvl="0" w:tplc="30E64E00">
      <w:start w:val="1"/>
      <w:numFmt w:val="bullet"/>
      <w:lvlText w:val=""/>
      <w:lvlJc w:val="left"/>
      <w:pPr>
        <w:ind w:left="720" w:hanging="360"/>
      </w:pPr>
      <w:rPr>
        <w:rFonts w:hint="default" w:ascii="Symbol" w:hAnsi="Symbol"/>
      </w:rPr>
    </w:lvl>
    <w:lvl w:ilvl="1" w:tplc="B5D06CBA">
      <w:start w:val="1"/>
      <w:numFmt w:val="bullet"/>
      <w:lvlText w:val="o"/>
      <w:lvlJc w:val="left"/>
      <w:pPr>
        <w:ind w:left="1440" w:hanging="360"/>
      </w:pPr>
      <w:rPr>
        <w:rFonts w:hint="default" w:ascii="Courier New" w:hAnsi="Courier New"/>
      </w:rPr>
    </w:lvl>
    <w:lvl w:ilvl="2" w:tplc="B03C9ACE">
      <w:start w:val="1"/>
      <w:numFmt w:val="bullet"/>
      <w:lvlText w:val=""/>
      <w:lvlJc w:val="left"/>
      <w:pPr>
        <w:ind w:left="2160" w:hanging="360"/>
      </w:pPr>
      <w:rPr>
        <w:rFonts w:hint="default" w:ascii="Wingdings" w:hAnsi="Wingdings"/>
      </w:rPr>
    </w:lvl>
    <w:lvl w:ilvl="3" w:tplc="362A77B6">
      <w:start w:val="1"/>
      <w:numFmt w:val="bullet"/>
      <w:lvlText w:val=""/>
      <w:lvlJc w:val="left"/>
      <w:pPr>
        <w:ind w:left="2880" w:hanging="360"/>
      </w:pPr>
      <w:rPr>
        <w:rFonts w:hint="default" w:ascii="Symbol" w:hAnsi="Symbol"/>
      </w:rPr>
    </w:lvl>
    <w:lvl w:ilvl="4" w:tplc="F914384E">
      <w:start w:val="1"/>
      <w:numFmt w:val="bullet"/>
      <w:lvlText w:val="o"/>
      <w:lvlJc w:val="left"/>
      <w:pPr>
        <w:ind w:left="3600" w:hanging="360"/>
      </w:pPr>
      <w:rPr>
        <w:rFonts w:hint="default" w:ascii="Courier New" w:hAnsi="Courier New"/>
      </w:rPr>
    </w:lvl>
    <w:lvl w:ilvl="5" w:tplc="83D03F36">
      <w:start w:val="1"/>
      <w:numFmt w:val="bullet"/>
      <w:lvlText w:val=""/>
      <w:lvlJc w:val="left"/>
      <w:pPr>
        <w:ind w:left="4320" w:hanging="360"/>
      </w:pPr>
      <w:rPr>
        <w:rFonts w:hint="default" w:ascii="Wingdings" w:hAnsi="Wingdings"/>
      </w:rPr>
    </w:lvl>
    <w:lvl w:ilvl="6" w:tplc="5246C9E0">
      <w:start w:val="1"/>
      <w:numFmt w:val="bullet"/>
      <w:lvlText w:val=""/>
      <w:lvlJc w:val="left"/>
      <w:pPr>
        <w:ind w:left="5040" w:hanging="360"/>
      </w:pPr>
      <w:rPr>
        <w:rFonts w:hint="default" w:ascii="Symbol" w:hAnsi="Symbol"/>
      </w:rPr>
    </w:lvl>
    <w:lvl w:ilvl="7" w:tplc="5262ED04">
      <w:start w:val="1"/>
      <w:numFmt w:val="bullet"/>
      <w:lvlText w:val="o"/>
      <w:lvlJc w:val="left"/>
      <w:pPr>
        <w:ind w:left="5760" w:hanging="360"/>
      </w:pPr>
      <w:rPr>
        <w:rFonts w:hint="default" w:ascii="Courier New" w:hAnsi="Courier New"/>
      </w:rPr>
    </w:lvl>
    <w:lvl w:ilvl="8" w:tplc="55C8564C">
      <w:start w:val="1"/>
      <w:numFmt w:val="bullet"/>
      <w:lvlText w:val=""/>
      <w:lvlJc w:val="left"/>
      <w:pPr>
        <w:ind w:left="6480" w:hanging="360"/>
      </w:pPr>
      <w:rPr>
        <w:rFonts w:hint="default" w:ascii="Wingdings" w:hAnsi="Wingdings"/>
      </w:rPr>
    </w:lvl>
  </w:abstractNum>
  <w:abstractNum w:abstractNumId="4" w15:restartNumberingAfterBreak="0">
    <w:nsid w:val="2E8A0DB4"/>
    <w:multiLevelType w:val="hybridMultilevel"/>
    <w:tmpl w:val="F1B660C6"/>
    <w:lvl w:ilvl="0" w:tplc="ED0A31C2">
      <w:start w:val="1"/>
      <w:numFmt w:val="bullet"/>
      <w:lvlText w:val=""/>
      <w:lvlJc w:val="left"/>
      <w:pPr>
        <w:ind w:left="720" w:hanging="360"/>
      </w:pPr>
      <w:rPr>
        <w:rFonts w:hint="default" w:ascii="Symbol" w:hAnsi="Symbol"/>
      </w:rPr>
    </w:lvl>
    <w:lvl w:ilvl="1" w:tplc="517EC9EA">
      <w:start w:val="1"/>
      <w:numFmt w:val="bullet"/>
      <w:lvlText w:val="o"/>
      <w:lvlJc w:val="left"/>
      <w:pPr>
        <w:ind w:left="1440" w:hanging="360"/>
      </w:pPr>
      <w:rPr>
        <w:rFonts w:hint="default" w:ascii="Courier New" w:hAnsi="Courier New"/>
      </w:rPr>
    </w:lvl>
    <w:lvl w:ilvl="2" w:tplc="9146D84E">
      <w:start w:val="1"/>
      <w:numFmt w:val="bullet"/>
      <w:lvlText w:val=""/>
      <w:lvlJc w:val="left"/>
      <w:pPr>
        <w:ind w:left="2160" w:hanging="360"/>
      </w:pPr>
      <w:rPr>
        <w:rFonts w:hint="default" w:ascii="Wingdings" w:hAnsi="Wingdings"/>
      </w:rPr>
    </w:lvl>
    <w:lvl w:ilvl="3" w:tplc="A5EC0312">
      <w:start w:val="1"/>
      <w:numFmt w:val="bullet"/>
      <w:lvlText w:val=""/>
      <w:lvlJc w:val="left"/>
      <w:pPr>
        <w:ind w:left="2880" w:hanging="360"/>
      </w:pPr>
      <w:rPr>
        <w:rFonts w:hint="default" w:ascii="Symbol" w:hAnsi="Symbol"/>
      </w:rPr>
    </w:lvl>
    <w:lvl w:ilvl="4" w:tplc="45EE368E">
      <w:start w:val="1"/>
      <w:numFmt w:val="bullet"/>
      <w:lvlText w:val="o"/>
      <w:lvlJc w:val="left"/>
      <w:pPr>
        <w:ind w:left="3600" w:hanging="360"/>
      </w:pPr>
      <w:rPr>
        <w:rFonts w:hint="default" w:ascii="Courier New" w:hAnsi="Courier New"/>
      </w:rPr>
    </w:lvl>
    <w:lvl w:ilvl="5" w:tplc="3AD4556E">
      <w:start w:val="1"/>
      <w:numFmt w:val="bullet"/>
      <w:lvlText w:val=""/>
      <w:lvlJc w:val="left"/>
      <w:pPr>
        <w:ind w:left="4320" w:hanging="360"/>
      </w:pPr>
      <w:rPr>
        <w:rFonts w:hint="default" w:ascii="Wingdings" w:hAnsi="Wingdings"/>
      </w:rPr>
    </w:lvl>
    <w:lvl w:ilvl="6" w:tplc="AE64C828">
      <w:start w:val="1"/>
      <w:numFmt w:val="bullet"/>
      <w:lvlText w:val=""/>
      <w:lvlJc w:val="left"/>
      <w:pPr>
        <w:ind w:left="5040" w:hanging="360"/>
      </w:pPr>
      <w:rPr>
        <w:rFonts w:hint="default" w:ascii="Symbol" w:hAnsi="Symbol"/>
      </w:rPr>
    </w:lvl>
    <w:lvl w:ilvl="7" w:tplc="455EA608">
      <w:start w:val="1"/>
      <w:numFmt w:val="bullet"/>
      <w:lvlText w:val="o"/>
      <w:lvlJc w:val="left"/>
      <w:pPr>
        <w:ind w:left="5760" w:hanging="360"/>
      </w:pPr>
      <w:rPr>
        <w:rFonts w:hint="default" w:ascii="Courier New" w:hAnsi="Courier New"/>
      </w:rPr>
    </w:lvl>
    <w:lvl w:ilvl="8" w:tplc="22F80BA8">
      <w:start w:val="1"/>
      <w:numFmt w:val="bullet"/>
      <w:lvlText w:val=""/>
      <w:lvlJc w:val="left"/>
      <w:pPr>
        <w:ind w:left="6480" w:hanging="360"/>
      </w:pPr>
      <w:rPr>
        <w:rFonts w:hint="default" w:ascii="Wingdings" w:hAnsi="Wingdings"/>
      </w:rPr>
    </w:lvl>
  </w:abstractNum>
  <w:abstractNum w:abstractNumId="5" w15:restartNumberingAfterBreak="0">
    <w:nsid w:val="314E651C"/>
    <w:multiLevelType w:val="hybridMultilevel"/>
    <w:tmpl w:val="2F3EC9A2"/>
    <w:lvl w:ilvl="0" w:tplc="C8447668">
      <w:start w:val="1"/>
      <w:numFmt w:val="bullet"/>
      <w:lvlText w:val=""/>
      <w:lvlJc w:val="left"/>
      <w:pPr>
        <w:ind w:left="720" w:hanging="360"/>
      </w:pPr>
      <w:rPr>
        <w:rFonts w:hint="default" w:ascii="Symbol" w:hAnsi="Symbol"/>
      </w:rPr>
    </w:lvl>
    <w:lvl w:ilvl="1" w:tplc="D5F22D4E">
      <w:start w:val="1"/>
      <w:numFmt w:val="bullet"/>
      <w:lvlText w:val="o"/>
      <w:lvlJc w:val="left"/>
      <w:pPr>
        <w:ind w:left="1440" w:hanging="360"/>
      </w:pPr>
      <w:rPr>
        <w:rFonts w:hint="default" w:ascii="Courier New" w:hAnsi="Courier New"/>
      </w:rPr>
    </w:lvl>
    <w:lvl w:ilvl="2" w:tplc="9782F3C6">
      <w:start w:val="1"/>
      <w:numFmt w:val="bullet"/>
      <w:lvlText w:val=""/>
      <w:lvlJc w:val="left"/>
      <w:pPr>
        <w:ind w:left="2160" w:hanging="360"/>
      </w:pPr>
      <w:rPr>
        <w:rFonts w:hint="default" w:ascii="Wingdings" w:hAnsi="Wingdings"/>
      </w:rPr>
    </w:lvl>
    <w:lvl w:ilvl="3" w:tplc="A6E2AF20">
      <w:start w:val="1"/>
      <w:numFmt w:val="bullet"/>
      <w:lvlText w:val=""/>
      <w:lvlJc w:val="left"/>
      <w:pPr>
        <w:ind w:left="2880" w:hanging="360"/>
      </w:pPr>
      <w:rPr>
        <w:rFonts w:hint="default" w:ascii="Symbol" w:hAnsi="Symbol"/>
      </w:rPr>
    </w:lvl>
    <w:lvl w:ilvl="4" w:tplc="E7205502">
      <w:start w:val="1"/>
      <w:numFmt w:val="bullet"/>
      <w:lvlText w:val="o"/>
      <w:lvlJc w:val="left"/>
      <w:pPr>
        <w:ind w:left="3600" w:hanging="360"/>
      </w:pPr>
      <w:rPr>
        <w:rFonts w:hint="default" w:ascii="Courier New" w:hAnsi="Courier New"/>
      </w:rPr>
    </w:lvl>
    <w:lvl w:ilvl="5" w:tplc="8F80CE22">
      <w:start w:val="1"/>
      <w:numFmt w:val="bullet"/>
      <w:lvlText w:val=""/>
      <w:lvlJc w:val="left"/>
      <w:pPr>
        <w:ind w:left="4320" w:hanging="360"/>
      </w:pPr>
      <w:rPr>
        <w:rFonts w:hint="default" w:ascii="Wingdings" w:hAnsi="Wingdings"/>
      </w:rPr>
    </w:lvl>
    <w:lvl w:ilvl="6" w:tplc="A1B08F4A">
      <w:start w:val="1"/>
      <w:numFmt w:val="bullet"/>
      <w:lvlText w:val=""/>
      <w:lvlJc w:val="left"/>
      <w:pPr>
        <w:ind w:left="5040" w:hanging="360"/>
      </w:pPr>
      <w:rPr>
        <w:rFonts w:hint="default" w:ascii="Symbol" w:hAnsi="Symbol"/>
      </w:rPr>
    </w:lvl>
    <w:lvl w:ilvl="7" w:tplc="822C6976">
      <w:start w:val="1"/>
      <w:numFmt w:val="bullet"/>
      <w:lvlText w:val="o"/>
      <w:lvlJc w:val="left"/>
      <w:pPr>
        <w:ind w:left="5760" w:hanging="360"/>
      </w:pPr>
      <w:rPr>
        <w:rFonts w:hint="default" w:ascii="Courier New" w:hAnsi="Courier New"/>
      </w:rPr>
    </w:lvl>
    <w:lvl w:ilvl="8" w:tplc="6CEE52BA">
      <w:start w:val="1"/>
      <w:numFmt w:val="bullet"/>
      <w:lvlText w:val=""/>
      <w:lvlJc w:val="left"/>
      <w:pPr>
        <w:ind w:left="6480" w:hanging="360"/>
      </w:pPr>
      <w:rPr>
        <w:rFonts w:hint="default" w:ascii="Wingdings" w:hAnsi="Wingdings"/>
      </w:rPr>
    </w:lvl>
  </w:abstractNum>
  <w:abstractNum w:abstractNumId="6" w15:restartNumberingAfterBreak="0">
    <w:nsid w:val="3309300F"/>
    <w:multiLevelType w:val="hybridMultilevel"/>
    <w:tmpl w:val="1BD29B98"/>
    <w:lvl w:ilvl="0" w:tplc="91F271B6">
      <w:start w:val="1"/>
      <w:numFmt w:val="decimal"/>
      <w:lvlText w:val="%1."/>
      <w:lvlJc w:val="left"/>
      <w:pPr>
        <w:ind w:left="720" w:hanging="360"/>
      </w:pPr>
    </w:lvl>
    <w:lvl w:ilvl="1" w:tplc="B82E7478">
      <w:start w:val="1"/>
      <w:numFmt w:val="lowerLetter"/>
      <w:lvlText w:val="%2."/>
      <w:lvlJc w:val="left"/>
      <w:pPr>
        <w:ind w:left="1440" w:hanging="360"/>
      </w:pPr>
    </w:lvl>
    <w:lvl w:ilvl="2" w:tplc="B4B0456C">
      <w:start w:val="1"/>
      <w:numFmt w:val="lowerRoman"/>
      <w:lvlText w:val="%3."/>
      <w:lvlJc w:val="right"/>
      <w:pPr>
        <w:ind w:left="2160" w:hanging="180"/>
      </w:pPr>
    </w:lvl>
    <w:lvl w:ilvl="3" w:tplc="B2F023AE">
      <w:start w:val="1"/>
      <w:numFmt w:val="decimal"/>
      <w:lvlText w:val="%4."/>
      <w:lvlJc w:val="left"/>
      <w:pPr>
        <w:ind w:left="2880" w:hanging="360"/>
      </w:pPr>
    </w:lvl>
    <w:lvl w:ilvl="4" w:tplc="1B10AC6A">
      <w:start w:val="1"/>
      <w:numFmt w:val="lowerLetter"/>
      <w:lvlText w:val="%5."/>
      <w:lvlJc w:val="left"/>
      <w:pPr>
        <w:ind w:left="3600" w:hanging="360"/>
      </w:pPr>
    </w:lvl>
    <w:lvl w:ilvl="5" w:tplc="E7901F0C">
      <w:start w:val="1"/>
      <w:numFmt w:val="lowerRoman"/>
      <w:lvlText w:val="%6."/>
      <w:lvlJc w:val="right"/>
      <w:pPr>
        <w:ind w:left="4320" w:hanging="180"/>
      </w:pPr>
    </w:lvl>
    <w:lvl w:ilvl="6" w:tplc="9B404C5E">
      <w:start w:val="1"/>
      <w:numFmt w:val="decimal"/>
      <w:lvlText w:val="%7."/>
      <w:lvlJc w:val="left"/>
      <w:pPr>
        <w:ind w:left="5040" w:hanging="360"/>
      </w:pPr>
    </w:lvl>
    <w:lvl w:ilvl="7" w:tplc="05421A7E">
      <w:start w:val="1"/>
      <w:numFmt w:val="lowerLetter"/>
      <w:lvlText w:val="%8."/>
      <w:lvlJc w:val="left"/>
      <w:pPr>
        <w:ind w:left="5760" w:hanging="360"/>
      </w:pPr>
    </w:lvl>
    <w:lvl w:ilvl="8" w:tplc="BDB41284">
      <w:start w:val="1"/>
      <w:numFmt w:val="lowerRoman"/>
      <w:lvlText w:val="%9."/>
      <w:lvlJc w:val="right"/>
      <w:pPr>
        <w:ind w:left="6480" w:hanging="180"/>
      </w:pPr>
    </w:lvl>
  </w:abstractNum>
  <w:abstractNum w:abstractNumId="7" w15:restartNumberingAfterBreak="0">
    <w:nsid w:val="37AB57C5"/>
    <w:multiLevelType w:val="hybridMultilevel"/>
    <w:tmpl w:val="81202536"/>
    <w:lvl w:ilvl="0" w:tplc="FC0CE8DC">
      <w:start w:val="1"/>
      <w:numFmt w:val="decimal"/>
      <w:lvlText w:val="%1."/>
      <w:lvlJc w:val="left"/>
      <w:pPr>
        <w:ind w:left="720" w:hanging="360"/>
      </w:pPr>
    </w:lvl>
    <w:lvl w:ilvl="1" w:tplc="EA52D89C">
      <w:start w:val="1"/>
      <w:numFmt w:val="lowerLetter"/>
      <w:lvlText w:val="%2."/>
      <w:lvlJc w:val="left"/>
      <w:pPr>
        <w:ind w:left="1440" w:hanging="360"/>
      </w:pPr>
    </w:lvl>
    <w:lvl w:ilvl="2" w:tplc="5B2E9116">
      <w:start w:val="1"/>
      <w:numFmt w:val="lowerRoman"/>
      <w:lvlText w:val="%3."/>
      <w:lvlJc w:val="right"/>
      <w:pPr>
        <w:ind w:left="2160" w:hanging="180"/>
      </w:pPr>
    </w:lvl>
    <w:lvl w:ilvl="3" w:tplc="A6709932">
      <w:start w:val="1"/>
      <w:numFmt w:val="decimal"/>
      <w:lvlText w:val="%4."/>
      <w:lvlJc w:val="left"/>
      <w:pPr>
        <w:ind w:left="2880" w:hanging="360"/>
      </w:pPr>
    </w:lvl>
    <w:lvl w:ilvl="4" w:tplc="A6709C02">
      <w:start w:val="1"/>
      <w:numFmt w:val="lowerLetter"/>
      <w:lvlText w:val="%5."/>
      <w:lvlJc w:val="left"/>
      <w:pPr>
        <w:ind w:left="3600" w:hanging="360"/>
      </w:pPr>
    </w:lvl>
    <w:lvl w:ilvl="5" w:tplc="7A708FA6">
      <w:start w:val="1"/>
      <w:numFmt w:val="lowerRoman"/>
      <w:lvlText w:val="%6."/>
      <w:lvlJc w:val="right"/>
      <w:pPr>
        <w:ind w:left="4320" w:hanging="180"/>
      </w:pPr>
    </w:lvl>
    <w:lvl w:ilvl="6" w:tplc="60F28314">
      <w:start w:val="1"/>
      <w:numFmt w:val="decimal"/>
      <w:lvlText w:val="%7."/>
      <w:lvlJc w:val="left"/>
      <w:pPr>
        <w:ind w:left="5040" w:hanging="360"/>
      </w:pPr>
    </w:lvl>
    <w:lvl w:ilvl="7" w:tplc="08B684BE">
      <w:start w:val="1"/>
      <w:numFmt w:val="lowerLetter"/>
      <w:lvlText w:val="%8."/>
      <w:lvlJc w:val="left"/>
      <w:pPr>
        <w:ind w:left="5760" w:hanging="360"/>
      </w:pPr>
    </w:lvl>
    <w:lvl w:ilvl="8" w:tplc="E9922C1C">
      <w:start w:val="1"/>
      <w:numFmt w:val="lowerRoman"/>
      <w:lvlText w:val="%9."/>
      <w:lvlJc w:val="right"/>
      <w:pPr>
        <w:ind w:left="6480" w:hanging="180"/>
      </w:pPr>
    </w:lvl>
  </w:abstractNum>
  <w:abstractNum w:abstractNumId="8" w15:restartNumberingAfterBreak="0">
    <w:nsid w:val="3B09BD16"/>
    <w:multiLevelType w:val="hybridMultilevel"/>
    <w:tmpl w:val="A0E4DA0C"/>
    <w:lvl w:ilvl="0" w:tplc="BECC33A6">
      <w:start w:val="1"/>
      <w:numFmt w:val="bullet"/>
      <w:lvlText w:val=""/>
      <w:lvlJc w:val="left"/>
      <w:pPr>
        <w:ind w:left="720" w:hanging="360"/>
      </w:pPr>
      <w:rPr>
        <w:rFonts w:hint="default" w:ascii="Symbol" w:hAnsi="Symbol"/>
      </w:rPr>
    </w:lvl>
    <w:lvl w:ilvl="1" w:tplc="EAA442C2">
      <w:start w:val="1"/>
      <w:numFmt w:val="bullet"/>
      <w:lvlText w:val="o"/>
      <w:lvlJc w:val="left"/>
      <w:pPr>
        <w:ind w:left="1440" w:hanging="360"/>
      </w:pPr>
      <w:rPr>
        <w:rFonts w:hint="default" w:ascii="Courier New" w:hAnsi="Courier New"/>
      </w:rPr>
    </w:lvl>
    <w:lvl w:ilvl="2" w:tplc="5EEAC1E2">
      <w:start w:val="1"/>
      <w:numFmt w:val="bullet"/>
      <w:lvlText w:val=""/>
      <w:lvlJc w:val="left"/>
      <w:pPr>
        <w:ind w:left="2160" w:hanging="360"/>
      </w:pPr>
      <w:rPr>
        <w:rFonts w:hint="default" w:ascii="Wingdings" w:hAnsi="Wingdings"/>
      </w:rPr>
    </w:lvl>
    <w:lvl w:ilvl="3" w:tplc="6C5472AE">
      <w:start w:val="1"/>
      <w:numFmt w:val="bullet"/>
      <w:lvlText w:val=""/>
      <w:lvlJc w:val="left"/>
      <w:pPr>
        <w:ind w:left="2880" w:hanging="360"/>
      </w:pPr>
      <w:rPr>
        <w:rFonts w:hint="default" w:ascii="Symbol" w:hAnsi="Symbol"/>
      </w:rPr>
    </w:lvl>
    <w:lvl w:ilvl="4" w:tplc="F7EA7B7C">
      <w:start w:val="1"/>
      <w:numFmt w:val="bullet"/>
      <w:lvlText w:val="o"/>
      <w:lvlJc w:val="left"/>
      <w:pPr>
        <w:ind w:left="3600" w:hanging="360"/>
      </w:pPr>
      <w:rPr>
        <w:rFonts w:hint="default" w:ascii="Courier New" w:hAnsi="Courier New"/>
      </w:rPr>
    </w:lvl>
    <w:lvl w:ilvl="5" w:tplc="AD5C13CA">
      <w:start w:val="1"/>
      <w:numFmt w:val="bullet"/>
      <w:lvlText w:val=""/>
      <w:lvlJc w:val="left"/>
      <w:pPr>
        <w:ind w:left="4320" w:hanging="360"/>
      </w:pPr>
      <w:rPr>
        <w:rFonts w:hint="default" w:ascii="Wingdings" w:hAnsi="Wingdings"/>
      </w:rPr>
    </w:lvl>
    <w:lvl w:ilvl="6" w:tplc="A6045C52">
      <w:start w:val="1"/>
      <w:numFmt w:val="bullet"/>
      <w:lvlText w:val=""/>
      <w:lvlJc w:val="left"/>
      <w:pPr>
        <w:ind w:left="5040" w:hanging="360"/>
      </w:pPr>
      <w:rPr>
        <w:rFonts w:hint="default" w:ascii="Symbol" w:hAnsi="Symbol"/>
      </w:rPr>
    </w:lvl>
    <w:lvl w:ilvl="7" w:tplc="34920AFC">
      <w:start w:val="1"/>
      <w:numFmt w:val="bullet"/>
      <w:lvlText w:val="o"/>
      <w:lvlJc w:val="left"/>
      <w:pPr>
        <w:ind w:left="5760" w:hanging="360"/>
      </w:pPr>
      <w:rPr>
        <w:rFonts w:hint="default" w:ascii="Courier New" w:hAnsi="Courier New"/>
      </w:rPr>
    </w:lvl>
    <w:lvl w:ilvl="8" w:tplc="B45832B0">
      <w:start w:val="1"/>
      <w:numFmt w:val="bullet"/>
      <w:lvlText w:val=""/>
      <w:lvlJc w:val="left"/>
      <w:pPr>
        <w:ind w:left="6480" w:hanging="360"/>
      </w:pPr>
      <w:rPr>
        <w:rFonts w:hint="default" w:ascii="Wingdings" w:hAnsi="Wingdings"/>
      </w:rPr>
    </w:lvl>
  </w:abstractNum>
  <w:abstractNum w:abstractNumId="9" w15:restartNumberingAfterBreak="0">
    <w:nsid w:val="495F0E70"/>
    <w:multiLevelType w:val="hybridMultilevel"/>
    <w:tmpl w:val="413ABC3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10" w15:restartNumberingAfterBreak="0">
    <w:nsid w:val="4A022AC4"/>
    <w:multiLevelType w:val="hybridMultilevel"/>
    <w:tmpl w:val="B76EA97C"/>
    <w:lvl w:ilvl="0" w:tplc="6572332C">
      <w:start w:val="1"/>
      <w:numFmt w:val="bullet"/>
      <w:lvlText w:val=""/>
      <w:lvlJc w:val="left"/>
      <w:pPr>
        <w:ind w:left="720" w:hanging="360"/>
      </w:pPr>
      <w:rPr>
        <w:rFonts w:hint="default" w:ascii="Symbol" w:hAnsi="Symbol"/>
      </w:rPr>
    </w:lvl>
    <w:lvl w:ilvl="1" w:tplc="900490A0">
      <w:start w:val="1"/>
      <w:numFmt w:val="bullet"/>
      <w:lvlText w:val="o"/>
      <w:lvlJc w:val="left"/>
      <w:pPr>
        <w:ind w:left="1440" w:hanging="360"/>
      </w:pPr>
      <w:rPr>
        <w:rFonts w:hint="default" w:ascii="Courier New" w:hAnsi="Courier New"/>
      </w:rPr>
    </w:lvl>
    <w:lvl w:ilvl="2" w:tplc="BAA6F2B0">
      <w:start w:val="1"/>
      <w:numFmt w:val="bullet"/>
      <w:lvlText w:val=""/>
      <w:lvlJc w:val="left"/>
      <w:pPr>
        <w:ind w:left="2160" w:hanging="360"/>
      </w:pPr>
      <w:rPr>
        <w:rFonts w:hint="default" w:ascii="Wingdings" w:hAnsi="Wingdings"/>
      </w:rPr>
    </w:lvl>
    <w:lvl w:ilvl="3" w:tplc="F8C43DCC">
      <w:start w:val="1"/>
      <w:numFmt w:val="bullet"/>
      <w:lvlText w:val=""/>
      <w:lvlJc w:val="left"/>
      <w:pPr>
        <w:ind w:left="2880" w:hanging="360"/>
      </w:pPr>
      <w:rPr>
        <w:rFonts w:hint="default" w:ascii="Symbol" w:hAnsi="Symbol"/>
      </w:rPr>
    </w:lvl>
    <w:lvl w:ilvl="4" w:tplc="38B24BC6">
      <w:start w:val="1"/>
      <w:numFmt w:val="bullet"/>
      <w:lvlText w:val="o"/>
      <w:lvlJc w:val="left"/>
      <w:pPr>
        <w:ind w:left="3600" w:hanging="360"/>
      </w:pPr>
      <w:rPr>
        <w:rFonts w:hint="default" w:ascii="Courier New" w:hAnsi="Courier New"/>
      </w:rPr>
    </w:lvl>
    <w:lvl w:ilvl="5" w:tplc="3DA693F6">
      <w:start w:val="1"/>
      <w:numFmt w:val="bullet"/>
      <w:lvlText w:val=""/>
      <w:lvlJc w:val="left"/>
      <w:pPr>
        <w:ind w:left="4320" w:hanging="360"/>
      </w:pPr>
      <w:rPr>
        <w:rFonts w:hint="default" w:ascii="Wingdings" w:hAnsi="Wingdings"/>
      </w:rPr>
    </w:lvl>
    <w:lvl w:ilvl="6" w:tplc="D1E86018">
      <w:start w:val="1"/>
      <w:numFmt w:val="bullet"/>
      <w:lvlText w:val=""/>
      <w:lvlJc w:val="left"/>
      <w:pPr>
        <w:ind w:left="5040" w:hanging="360"/>
      </w:pPr>
      <w:rPr>
        <w:rFonts w:hint="default" w:ascii="Symbol" w:hAnsi="Symbol"/>
      </w:rPr>
    </w:lvl>
    <w:lvl w:ilvl="7" w:tplc="FFF62E0E">
      <w:start w:val="1"/>
      <w:numFmt w:val="bullet"/>
      <w:lvlText w:val="o"/>
      <w:lvlJc w:val="left"/>
      <w:pPr>
        <w:ind w:left="5760" w:hanging="360"/>
      </w:pPr>
      <w:rPr>
        <w:rFonts w:hint="default" w:ascii="Courier New" w:hAnsi="Courier New"/>
      </w:rPr>
    </w:lvl>
    <w:lvl w:ilvl="8" w:tplc="50C63CFE">
      <w:start w:val="1"/>
      <w:numFmt w:val="bullet"/>
      <w:lvlText w:val=""/>
      <w:lvlJc w:val="left"/>
      <w:pPr>
        <w:ind w:left="6480" w:hanging="360"/>
      </w:pPr>
      <w:rPr>
        <w:rFonts w:hint="default" w:ascii="Wingdings" w:hAnsi="Wingdings"/>
      </w:rPr>
    </w:lvl>
  </w:abstractNum>
  <w:abstractNum w:abstractNumId="11" w15:restartNumberingAfterBreak="0">
    <w:nsid w:val="4B3E1F55"/>
    <w:multiLevelType w:val="hybridMultilevel"/>
    <w:tmpl w:val="3DEE5CC0"/>
    <w:lvl w:ilvl="0" w:tplc="96B67004">
      <w:start w:val="1"/>
      <w:numFmt w:val="bullet"/>
      <w:lvlText w:val=""/>
      <w:lvlJc w:val="left"/>
      <w:pPr>
        <w:ind w:left="720" w:hanging="360"/>
      </w:pPr>
      <w:rPr>
        <w:rFonts w:hint="default" w:ascii="Symbol" w:hAnsi="Symbol"/>
      </w:rPr>
    </w:lvl>
    <w:lvl w:ilvl="1" w:tplc="C7E42316">
      <w:start w:val="1"/>
      <w:numFmt w:val="bullet"/>
      <w:lvlText w:val="o"/>
      <w:lvlJc w:val="left"/>
      <w:pPr>
        <w:ind w:left="1440" w:hanging="360"/>
      </w:pPr>
      <w:rPr>
        <w:rFonts w:hint="default" w:ascii="Courier New" w:hAnsi="Courier New"/>
      </w:rPr>
    </w:lvl>
    <w:lvl w:ilvl="2" w:tplc="47CCF522">
      <w:start w:val="1"/>
      <w:numFmt w:val="bullet"/>
      <w:lvlText w:val=""/>
      <w:lvlJc w:val="left"/>
      <w:pPr>
        <w:ind w:left="2160" w:hanging="360"/>
      </w:pPr>
      <w:rPr>
        <w:rFonts w:hint="default" w:ascii="Wingdings" w:hAnsi="Wingdings"/>
      </w:rPr>
    </w:lvl>
    <w:lvl w:ilvl="3" w:tplc="A2D40DA8">
      <w:start w:val="1"/>
      <w:numFmt w:val="bullet"/>
      <w:lvlText w:val=""/>
      <w:lvlJc w:val="left"/>
      <w:pPr>
        <w:ind w:left="2880" w:hanging="360"/>
      </w:pPr>
      <w:rPr>
        <w:rFonts w:hint="default" w:ascii="Symbol" w:hAnsi="Symbol"/>
      </w:rPr>
    </w:lvl>
    <w:lvl w:ilvl="4" w:tplc="30CA07E0">
      <w:start w:val="1"/>
      <w:numFmt w:val="bullet"/>
      <w:lvlText w:val="o"/>
      <w:lvlJc w:val="left"/>
      <w:pPr>
        <w:ind w:left="3600" w:hanging="360"/>
      </w:pPr>
      <w:rPr>
        <w:rFonts w:hint="default" w:ascii="Courier New" w:hAnsi="Courier New"/>
      </w:rPr>
    </w:lvl>
    <w:lvl w:ilvl="5" w:tplc="6AD6070E">
      <w:start w:val="1"/>
      <w:numFmt w:val="bullet"/>
      <w:lvlText w:val=""/>
      <w:lvlJc w:val="left"/>
      <w:pPr>
        <w:ind w:left="4320" w:hanging="360"/>
      </w:pPr>
      <w:rPr>
        <w:rFonts w:hint="default" w:ascii="Wingdings" w:hAnsi="Wingdings"/>
      </w:rPr>
    </w:lvl>
    <w:lvl w:ilvl="6" w:tplc="EA185D56">
      <w:start w:val="1"/>
      <w:numFmt w:val="bullet"/>
      <w:lvlText w:val=""/>
      <w:lvlJc w:val="left"/>
      <w:pPr>
        <w:ind w:left="5040" w:hanging="360"/>
      </w:pPr>
      <w:rPr>
        <w:rFonts w:hint="default" w:ascii="Symbol" w:hAnsi="Symbol"/>
      </w:rPr>
    </w:lvl>
    <w:lvl w:ilvl="7" w:tplc="1814F910">
      <w:start w:val="1"/>
      <w:numFmt w:val="bullet"/>
      <w:lvlText w:val="o"/>
      <w:lvlJc w:val="left"/>
      <w:pPr>
        <w:ind w:left="5760" w:hanging="360"/>
      </w:pPr>
      <w:rPr>
        <w:rFonts w:hint="default" w:ascii="Courier New" w:hAnsi="Courier New"/>
      </w:rPr>
    </w:lvl>
    <w:lvl w:ilvl="8" w:tplc="A6CEB38E">
      <w:start w:val="1"/>
      <w:numFmt w:val="bullet"/>
      <w:lvlText w:val=""/>
      <w:lvlJc w:val="left"/>
      <w:pPr>
        <w:ind w:left="6480" w:hanging="360"/>
      </w:pPr>
      <w:rPr>
        <w:rFonts w:hint="default" w:ascii="Wingdings" w:hAnsi="Wingdings"/>
      </w:rPr>
    </w:lvl>
  </w:abstractNum>
  <w:abstractNum w:abstractNumId="12" w15:restartNumberingAfterBreak="0">
    <w:nsid w:val="4CD07B78"/>
    <w:multiLevelType w:val="hybridMultilevel"/>
    <w:tmpl w:val="EC8E9C50"/>
    <w:lvl w:ilvl="0" w:tplc="0F2C5980">
      <w:start w:val="1"/>
      <w:numFmt w:val="bullet"/>
      <w:lvlText w:val=""/>
      <w:lvlJc w:val="left"/>
      <w:pPr>
        <w:ind w:left="720" w:hanging="360"/>
      </w:pPr>
      <w:rPr>
        <w:rFonts w:hint="default" w:ascii="Symbol" w:hAnsi="Symbol"/>
      </w:rPr>
    </w:lvl>
    <w:lvl w:ilvl="1" w:tplc="0BDEBEEE">
      <w:start w:val="1"/>
      <w:numFmt w:val="bullet"/>
      <w:lvlText w:val="o"/>
      <w:lvlJc w:val="left"/>
      <w:pPr>
        <w:ind w:left="1440" w:hanging="360"/>
      </w:pPr>
      <w:rPr>
        <w:rFonts w:hint="default" w:ascii="Courier New" w:hAnsi="Courier New"/>
      </w:rPr>
    </w:lvl>
    <w:lvl w:ilvl="2" w:tplc="4C46B048">
      <w:start w:val="1"/>
      <w:numFmt w:val="bullet"/>
      <w:lvlText w:val=""/>
      <w:lvlJc w:val="left"/>
      <w:pPr>
        <w:ind w:left="2160" w:hanging="360"/>
      </w:pPr>
      <w:rPr>
        <w:rFonts w:hint="default" w:ascii="Wingdings" w:hAnsi="Wingdings"/>
      </w:rPr>
    </w:lvl>
    <w:lvl w:ilvl="3" w:tplc="5FC0B8AC">
      <w:start w:val="1"/>
      <w:numFmt w:val="bullet"/>
      <w:lvlText w:val=""/>
      <w:lvlJc w:val="left"/>
      <w:pPr>
        <w:ind w:left="2880" w:hanging="360"/>
      </w:pPr>
      <w:rPr>
        <w:rFonts w:hint="default" w:ascii="Symbol" w:hAnsi="Symbol"/>
      </w:rPr>
    </w:lvl>
    <w:lvl w:ilvl="4" w:tplc="2B8038A2">
      <w:start w:val="1"/>
      <w:numFmt w:val="bullet"/>
      <w:lvlText w:val="o"/>
      <w:lvlJc w:val="left"/>
      <w:pPr>
        <w:ind w:left="3600" w:hanging="360"/>
      </w:pPr>
      <w:rPr>
        <w:rFonts w:hint="default" w:ascii="Courier New" w:hAnsi="Courier New"/>
      </w:rPr>
    </w:lvl>
    <w:lvl w:ilvl="5" w:tplc="1F847AEA">
      <w:start w:val="1"/>
      <w:numFmt w:val="bullet"/>
      <w:lvlText w:val=""/>
      <w:lvlJc w:val="left"/>
      <w:pPr>
        <w:ind w:left="4320" w:hanging="360"/>
      </w:pPr>
      <w:rPr>
        <w:rFonts w:hint="default" w:ascii="Wingdings" w:hAnsi="Wingdings"/>
      </w:rPr>
    </w:lvl>
    <w:lvl w:ilvl="6" w:tplc="056E892E">
      <w:start w:val="1"/>
      <w:numFmt w:val="bullet"/>
      <w:lvlText w:val=""/>
      <w:lvlJc w:val="left"/>
      <w:pPr>
        <w:ind w:left="5040" w:hanging="360"/>
      </w:pPr>
      <w:rPr>
        <w:rFonts w:hint="default" w:ascii="Symbol" w:hAnsi="Symbol"/>
      </w:rPr>
    </w:lvl>
    <w:lvl w:ilvl="7" w:tplc="438EEAEA">
      <w:start w:val="1"/>
      <w:numFmt w:val="bullet"/>
      <w:lvlText w:val="o"/>
      <w:lvlJc w:val="left"/>
      <w:pPr>
        <w:ind w:left="5760" w:hanging="360"/>
      </w:pPr>
      <w:rPr>
        <w:rFonts w:hint="default" w:ascii="Courier New" w:hAnsi="Courier New"/>
      </w:rPr>
    </w:lvl>
    <w:lvl w:ilvl="8" w:tplc="8FB8210A">
      <w:start w:val="1"/>
      <w:numFmt w:val="bullet"/>
      <w:lvlText w:val=""/>
      <w:lvlJc w:val="left"/>
      <w:pPr>
        <w:ind w:left="6480" w:hanging="360"/>
      </w:pPr>
      <w:rPr>
        <w:rFonts w:hint="default" w:ascii="Wingdings" w:hAnsi="Wingdings"/>
      </w:rPr>
    </w:lvl>
  </w:abstractNum>
  <w:abstractNum w:abstractNumId="13" w15:restartNumberingAfterBreak="0">
    <w:nsid w:val="4E0D1E0C"/>
    <w:multiLevelType w:val="hybridMultilevel"/>
    <w:tmpl w:val="1CAAEBEC"/>
    <w:lvl w:ilvl="0" w:tplc="58402044">
      <w:start w:val="1"/>
      <w:numFmt w:val="decimal"/>
      <w:lvlText w:val="%1."/>
      <w:lvlJc w:val="left"/>
      <w:pPr>
        <w:ind w:left="720" w:hanging="360"/>
      </w:pPr>
    </w:lvl>
    <w:lvl w:ilvl="1" w:tplc="30DA6534">
      <w:start w:val="1"/>
      <w:numFmt w:val="lowerLetter"/>
      <w:lvlText w:val="%2."/>
      <w:lvlJc w:val="left"/>
      <w:pPr>
        <w:ind w:left="1440" w:hanging="360"/>
      </w:pPr>
    </w:lvl>
    <w:lvl w:ilvl="2" w:tplc="D70EEC10">
      <w:start w:val="1"/>
      <w:numFmt w:val="lowerRoman"/>
      <w:lvlText w:val="%3."/>
      <w:lvlJc w:val="right"/>
      <w:pPr>
        <w:ind w:left="2160" w:hanging="180"/>
      </w:pPr>
    </w:lvl>
    <w:lvl w:ilvl="3" w:tplc="A05C9574">
      <w:start w:val="1"/>
      <w:numFmt w:val="decimal"/>
      <w:lvlText w:val="%4."/>
      <w:lvlJc w:val="left"/>
      <w:pPr>
        <w:ind w:left="2880" w:hanging="360"/>
      </w:pPr>
    </w:lvl>
    <w:lvl w:ilvl="4" w:tplc="F70AFC9A">
      <w:start w:val="1"/>
      <w:numFmt w:val="lowerLetter"/>
      <w:lvlText w:val="%5."/>
      <w:lvlJc w:val="left"/>
      <w:pPr>
        <w:ind w:left="3600" w:hanging="360"/>
      </w:pPr>
    </w:lvl>
    <w:lvl w:ilvl="5" w:tplc="6D0E32C0">
      <w:start w:val="1"/>
      <w:numFmt w:val="lowerRoman"/>
      <w:lvlText w:val="%6."/>
      <w:lvlJc w:val="right"/>
      <w:pPr>
        <w:ind w:left="4320" w:hanging="180"/>
      </w:pPr>
    </w:lvl>
    <w:lvl w:ilvl="6" w:tplc="6C9AEF4A">
      <w:start w:val="1"/>
      <w:numFmt w:val="decimal"/>
      <w:lvlText w:val="%7."/>
      <w:lvlJc w:val="left"/>
      <w:pPr>
        <w:ind w:left="5040" w:hanging="360"/>
      </w:pPr>
    </w:lvl>
    <w:lvl w:ilvl="7" w:tplc="9392D4CE">
      <w:start w:val="1"/>
      <w:numFmt w:val="lowerLetter"/>
      <w:lvlText w:val="%8."/>
      <w:lvlJc w:val="left"/>
      <w:pPr>
        <w:ind w:left="5760" w:hanging="360"/>
      </w:pPr>
    </w:lvl>
    <w:lvl w:ilvl="8" w:tplc="7416D3D6">
      <w:start w:val="1"/>
      <w:numFmt w:val="lowerRoman"/>
      <w:lvlText w:val="%9."/>
      <w:lvlJc w:val="right"/>
      <w:pPr>
        <w:ind w:left="6480" w:hanging="180"/>
      </w:pPr>
    </w:lvl>
  </w:abstractNum>
  <w:abstractNum w:abstractNumId="14" w15:restartNumberingAfterBreak="0">
    <w:nsid w:val="4E6FDBB5"/>
    <w:multiLevelType w:val="hybridMultilevel"/>
    <w:tmpl w:val="5A0CFB26"/>
    <w:lvl w:ilvl="0" w:tplc="9BC08014">
      <w:start w:val="1"/>
      <w:numFmt w:val="bullet"/>
      <w:lvlText w:val=""/>
      <w:lvlJc w:val="left"/>
      <w:pPr>
        <w:ind w:left="720" w:hanging="360"/>
      </w:pPr>
      <w:rPr>
        <w:rFonts w:hint="default" w:ascii="Symbol" w:hAnsi="Symbol"/>
      </w:rPr>
    </w:lvl>
    <w:lvl w:ilvl="1" w:tplc="E2BCC060">
      <w:start w:val="1"/>
      <w:numFmt w:val="bullet"/>
      <w:lvlText w:val="o"/>
      <w:lvlJc w:val="left"/>
      <w:pPr>
        <w:ind w:left="1440" w:hanging="360"/>
      </w:pPr>
      <w:rPr>
        <w:rFonts w:hint="default" w:ascii="Courier New" w:hAnsi="Courier New"/>
      </w:rPr>
    </w:lvl>
    <w:lvl w:ilvl="2" w:tplc="C0D4390E">
      <w:start w:val="1"/>
      <w:numFmt w:val="bullet"/>
      <w:lvlText w:val=""/>
      <w:lvlJc w:val="left"/>
      <w:pPr>
        <w:ind w:left="2160" w:hanging="360"/>
      </w:pPr>
      <w:rPr>
        <w:rFonts w:hint="default" w:ascii="Wingdings" w:hAnsi="Wingdings"/>
      </w:rPr>
    </w:lvl>
    <w:lvl w:ilvl="3" w:tplc="473E6CFC">
      <w:start w:val="1"/>
      <w:numFmt w:val="bullet"/>
      <w:lvlText w:val=""/>
      <w:lvlJc w:val="left"/>
      <w:pPr>
        <w:ind w:left="2880" w:hanging="360"/>
      </w:pPr>
      <w:rPr>
        <w:rFonts w:hint="default" w:ascii="Symbol" w:hAnsi="Symbol"/>
      </w:rPr>
    </w:lvl>
    <w:lvl w:ilvl="4" w:tplc="8D740BC0">
      <w:start w:val="1"/>
      <w:numFmt w:val="bullet"/>
      <w:lvlText w:val="o"/>
      <w:lvlJc w:val="left"/>
      <w:pPr>
        <w:ind w:left="3600" w:hanging="360"/>
      </w:pPr>
      <w:rPr>
        <w:rFonts w:hint="default" w:ascii="Courier New" w:hAnsi="Courier New"/>
      </w:rPr>
    </w:lvl>
    <w:lvl w:ilvl="5" w:tplc="0166F7E4">
      <w:start w:val="1"/>
      <w:numFmt w:val="bullet"/>
      <w:lvlText w:val=""/>
      <w:lvlJc w:val="left"/>
      <w:pPr>
        <w:ind w:left="4320" w:hanging="360"/>
      </w:pPr>
      <w:rPr>
        <w:rFonts w:hint="default" w:ascii="Wingdings" w:hAnsi="Wingdings"/>
      </w:rPr>
    </w:lvl>
    <w:lvl w:ilvl="6" w:tplc="970AEBA4">
      <w:start w:val="1"/>
      <w:numFmt w:val="bullet"/>
      <w:lvlText w:val=""/>
      <w:lvlJc w:val="left"/>
      <w:pPr>
        <w:ind w:left="5040" w:hanging="360"/>
      </w:pPr>
      <w:rPr>
        <w:rFonts w:hint="default" w:ascii="Symbol" w:hAnsi="Symbol"/>
      </w:rPr>
    </w:lvl>
    <w:lvl w:ilvl="7" w:tplc="7F4ABB64">
      <w:start w:val="1"/>
      <w:numFmt w:val="bullet"/>
      <w:lvlText w:val="o"/>
      <w:lvlJc w:val="left"/>
      <w:pPr>
        <w:ind w:left="5760" w:hanging="360"/>
      </w:pPr>
      <w:rPr>
        <w:rFonts w:hint="default" w:ascii="Courier New" w:hAnsi="Courier New"/>
      </w:rPr>
    </w:lvl>
    <w:lvl w:ilvl="8" w:tplc="7A44F6C2">
      <w:start w:val="1"/>
      <w:numFmt w:val="bullet"/>
      <w:lvlText w:val=""/>
      <w:lvlJc w:val="left"/>
      <w:pPr>
        <w:ind w:left="6480" w:hanging="360"/>
      </w:pPr>
      <w:rPr>
        <w:rFonts w:hint="default" w:ascii="Wingdings" w:hAnsi="Wingdings"/>
      </w:rPr>
    </w:lvl>
  </w:abstractNum>
  <w:abstractNum w:abstractNumId="15" w15:restartNumberingAfterBreak="0">
    <w:nsid w:val="51E5658E"/>
    <w:multiLevelType w:val="hybridMultilevel"/>
    <w:tmpl w:val="14E8618C"/>
    <w:lvl w:ilvl="0" w:tplc="BC0C9D30">
      <w:start w:val="1"/>
      <w:numFmt w:val="bullet"/>
      <w:lvlText w:val=""/>
      <w:lvlJc w:val="left"/>
      <w:pPr>
        <w:ind w:left="720" w:hanging="360"/>
      </w:pPr>
      <w:rPr>
        <w:rFonts w:hint="default" w:ascii="Symbol" w:hAnsi="Symbol"/>
      </w:rPr>
    </w:lvl>
    <w:lvl w:ilvl="1" w:tplc="E5082136">
      <w:start w:val="1"/>
      <w:numFmt w:val="bullet"/>
      <w:lvlText w:val="o"/>
      <w:lvlJc w:val="left"/>
      <w:pPr>
        <w:ind w:left="1440" w:hanging="360"/>
      </w:pPr>
      <w:rPr>
        <w:rFonts w:hint="default" w:ascii="Courier New" w:hAnsi="Courier New"/>
      </w:rPr>
    </w:lvl>
    <w:lvl w:ilvl="2" w:tplc="97D43082">
      <w:start w:val="1"/>
      <w:numFmt w:val="bullet"/>
      <w:lvlText w:val=""/>
      <w:lvlJc w:val="left"/>
      <w:pPr>
        <w:ind w:left="2160" w:hanging="360"/>
      </w:pPr>
      <w:rPr>
        <w:rFonts w:hint="default" w:ascii="Wingdings" w:hAnsi="Wingdings"/>
      </w:rPr>
    </w:lvl>
    <w:lvl w:ilvl="3" w:tplc="481E3158">
      <w:start w:val="1"/>
      <w:numFmt w:val="bullet"/>
      <w:lvlText w:val=""/>
      <w:lvlJc w:val="left"/>
      <w:pPr>
        <w:ind w:left="2880" w:hanging="360"/>
      </w:pPr>
      <w:rPr>
        <w:rFonts w:hint="default" w:ascii="Symbol" w:hAnsi="Symbol"/>
      </w:rPr>
    </w:lvl>
    <w:lvl w:ilvl="4" w:tplc="51A81958">
      <w:start w:val="1"/>
      <w:numFmt w:val="bullet"/>
      <w:lvlText w:val="o"/>
      <w:lvlJc w:val="left"/>
      <w:pPr>
        <w:ind w:left="3600" w:hanging="360"/>
      </w:pPr>
      <w:rPr>
        <w:rFonts w:hint="default" w:ascii="Courier New" w:hAnsi="Courier New"/>
      </w:rPr>
    </w:lvl>
    <w:lvl w:ilvl="5" w:tplc="B054F534">
      <w:start w:val="1"/>
      <w:numFmt w:val="bullet"/>
      <w:lvlText w:val=""/>
      <w:lvlJc w:val="left"/>
      <w:pPr>
        <w:ind w:left="4320" w:hanging="360"/>
      </w:pPr>
      <w:rPr>
        <w:rFonts w:hint="default" w:ascii="Wingdings" w:hAnsi="Wingdings"/>
      </w:rPr>
    </w:lvl>
    <w:lvl w:ilvl="6" w:tplc="4D2873AA">
      <w:start w:val="1"/>
      <w:numFmt w:val="bullet"/>
      <w:lvlText w:val=""/>
      <w:lvlJc w:val="left"/>
      <w:pPr>
        <w:ind w:left="5040" w:hanging="360"/>
      </w:pPr>
      <w:rPr>
        <w:rFonts w:hint="default" w:ascii="Symbol" w:hAnsi="Symbol"/>
      </w:rPr>
    </w:lvl>
    <w:lvl w:ilvl="7" w:tplc="AF60A08A">
      <w:start w:val="1"/>
      <w:numFmt w:val="bullet"/>
      <w:lvlText w:val="o"/>
      <w:lvlJc w:val="left"/>
      <w:pPr>
        <w:ind w:left="5760" w:hanging="360"/>
      </w:pPr>
      <w:rPr>
        <w:rFonts w:hint="default" w:ascii="Courier New" w:hAnsi="Courier New"/>
      </w:rPr>
    </w:lvl>
    <w:lvl w:ilvl="8" w:tplc="3EF6F4E0">
      <w:start w:val="1"/>
      <w:numFmt w:val="bullet"/>
      <w:lvlText w:val=""/>
      <w:lvlJc w:val="left"/>
      <w:pPr>
        <w:ind w:left="6480" w:hanging="360"/>
      </w:pPr>
      <w:rPr>
        <w:rFonts w:hint="default" w:ascii="Wingdings" w:hAnsi="Wingdings"/>
      </w:rPr>
    </w:lvl>
  </w:abstractNum>
  <w:abstractNum w:abstractNumId="16" w15:restartNumberingAfterBreak="0">
    <w:nsid w:val="5CB2F368"/>
    <w:multiLevelType w:val="hybridMultilevel"/>
    <w:tmpl w:val="69BE0F28"/>
    <w:lvl w:ilvl="0" w:tplc="B5DADF76">
      <w:start w:val="1"/>
      <w:numFmt w:val="decimal"/>
      <w:lvlText w:val="%1."/>
      <w:lvlJc w:val="left"/>
      <w:pPr>
        <w:ind w:left="720" w:hanging="360"/>
      </w:pPr>
    </w:lvl>
    <w:lvl w:ilvl="1" w:tplc="4224C66E">
      <w:start w:val="1"/>
      <w:numFmt w:val="lowerLetter"/>
      <w:lvlText w:val="%2."/>
      <w:lvlJc w:val="left"/>
      <w:pPr>
        <w:ind w:left="1440" w:hanging="360"/>
      </w:pPr>
    </w:lvl>
    <w:lvl w:ilvl="2" w:tplc="F1EEE80C">
      <w:start w:val="1"/>
      <w:numFmt w:val="lowerRoman"/>
      <w:lvlText w:val="%3."/>
      <w:lvlJc w:val="right"/>
      <w:pPr>
        <w:ind w:left="2160" w:hanging="180"/>
      </w:pPr>
    </w:lvl>
    <w:lvl w:ilvl="3" w:tplc="AC76D458">
      <w:start w:val="1"/>
      <w:numFmt w:val="decimal"/>
      <w:lvlText w:val="%4."/>
      <w:lvlJc w:val="left"/>
      <w:pPr>
        <w:ind w:left="2880" w:hanging="360"/>
      </w:pPr>
    </w:lvl>
    <w:lvl w:ilvl="4" w:tplc="ADC4AED4">
      <w:start w:val="1"/>
      <w:numFmt w:val="lowerLetter"/>
      <w:lvlText w:val="%5."/>
      <w:lvlJc w:val="left"/>
      <w:pPr>
        <w:ind w:left="3600" w:hanging="360"/>
      </w:pPr>
    </w:lvl>
    <w:lvl w:ilvl="5" w:tplc="93D61A00">
      <w:start w:val="1"/>
      <w:numFmt w:val="lowerRoman"/>
      <w:lvlText w:val="%6."/>
      <w:lvlJc w:val="right"/>
      <w:pPr>
        <w:ind w:left="4320" w:hanging="180"/>
      </w:pPr>
    </w:lvl>
    <w:lvl w:ilvl="6" w:tplc="B3A4385C">
      <w:start w:val="1"/>
      <w:numFmt w:val="decimal"/>
      <w:lvlText w:val="%7."/>
      <w:lvlJc w:val="left"/>
      <w:pPr>
        <w:ind w:left="5040" w:hanging="360"/>
      </w:pPr>
    </w:lvl>
    <w:lvl w:ilvl="7" w:tplc="732CD2FE">
      <w:start w:val="1"/>
      <w:numFmt w:val="lowerLetter"/>
      <w:lvlText w:val="%8."/>
      <w:lvlJc w:val="left"/>
      <w:pPr>
        <w:ind w:left="5760" w:hanging="360"/>
      </w:pPr>
    </w:lvl>
    <w:lvl w:ilvl="8" w:tplc="E0C0BD1C">
      <w:start w:val="1"/>
      <w:numFmt w:val="lowerRoman"/>
      <w:lvlText w:val="%9."/>
      <w:lvlJc w:val="right"/>
      <w:pPr>
        <w:ind w:left="6480" w:hanging="180"/>
      </w:pPr>
    </w:lvl>
  </w:abstractNum>
  <w:abstractNum w:abstractNumId="17" w15:restartNumberingAfterBreak="0">
    <w:nsid w:val="5CE1EEAD"/>
    <w:multiLevelType w:val="hybridMultilevel"/>
    <w:tmpl w:val="4DA88990"/>
    <w:lvl w:ilvl="0" w:tplc="E7F2B822">
      <w:start w:val="1"/>
      <w:numFmt w:val="bullet"/>
      <w:lvlText w:val=""/>
      <w:lvlJc w:val="left"/>
      <w:pPr>
        <w:ind w:left="720" w:hanging="360"/>
      </w:pPr>
      <w:rPr>
        <w:rFonts w:hint="default" w:ascii="Symbol" w:hAnsi="Symbol"/>
      </w:rPr>
    </w:lvl>
    <w:lvl w:ilvl="1" w:tplc="7440345E">
      <w:start w:val="1"/>
      <w:numFmt w:val="bullet"/>
      <w:lvlText w:val="o"/>
      <w:lvlJc w:val="left"/>
      <w:pPr>
        <w:ind w:left="1440" w:hanging="360"/>
      </w:pPr>
      <w:rPr>
        <w:rFonts w:hint="default" w:ascii="Courier New" w:hAnsi="Courier New"/>
      </w:rPr>
    </w:lvl>
    <w:lvl w:ilvl="2" w:tplc="61A67CBC">
      <w:start w:val="1"/>
      <w:numFmt w:val="bullet"/>
      <w:lvlText w:val=""/>
      <w:lvlJc w:val="left"/>
      <w:pPr>
        <w:ind w:left="2160" w:hanging="360"/>
      </w:pPr>
      <w:rPr>
        <w:rFonts w:hint="default" w:ascii="Wingdings" w:hAnsi="Wingdings"/>
      </w:rPr>
    </w:lvl>
    <w:lvl w:ilvl="3" w:tplc="B868E1D8">
      <w:start w:val="1"/>
      <w:numFmt w:val="bullet"/>
      <w:lvlText w:val=""/>
      <w:lvlJc w:val="left"/>
      <w:pPr>
        <w:ind w:left="2880" w:hanging="360"/>
      </w:pPr>
      <w:rPr>
        <w:rFonts w:hint="default" w:ascii="Symbol" w:hAnsi="Symbol"/>
      </w:rPr>
    </w:lvl>
    <w:lvl w:ilvl="4" w:tplc="BA4EEC7E">
      <w:start w:val="1"/>
      <w:numFmt w:val="bullet"/>
      <w:lvlText w:val="o"/>
      <w:lvlJc w:val="left"/>
      <w:pPr>
        <w:ind w:left="3600" w:hanging="360"/>
      </w:pPr>
      <w:rPr>
        <w:rFonts w:hint="default" w:ascii="Courier New" w:hAnsi="Courier New"/>
      </w:rPr>
    </w:lvl>
    <w:lvl w:ilvl="5" w:tplc="4B7C57C2">
      <w:start w:val="1"/>
      <w:numFmt w:val="bullet"/>
      <w:lvlText w:val=""/>
      <w:lvlJc w:val="left"/>
      <w:pPr>
        <w:ind w:left="4320" w:hanging="360"/>
      </w:pPr>
      <w:rPr>
        <w:rFonts w:hint="default" w:ascii="Wingdings" w:hAnsi="Wingdings"/>
      </w:rPr>
    </w:lvl>
    <w:lvl w:ilvl="6" w:tplc="43C098CE">
      <w:start w:val="1"/>
      <w:numFmt w:val="bullet"/>
      <w:lvlText w:val=""/>
      <w:lvlJc w:val="left"/>
      <w:pPr>
        <w:ind w:left="5040" w:hanging="360"/>
      </w:pPr>
      <w:rPr>
        <w:rFonts w:hint="default" w:ascii="Symbol" w:hAnsi="Symbol"/>
      </w:rPr>
    </w:lvl>
    <w:lvl w:ilvl="7" w:tplc="A6104D52">
      <w:start w:val="1"/>
      <w:numFmt w:val="bullet"/>
      <w:lvlText w:val="o"/>
      <w:lvlJc w:val="left"/>
      <w:pPr>
        <w:ind w:left="5760" w:hanging="360"/>
      </w:pPr>
      <w:rPr>
        <w:rFonts w:hint="default" w:ascii="Courier New" w:hAnsi="Courier New"/>
      </w:rPr>
    </w:lvl>
    <w:lvl w:ilvl="8" w:tplc="CD0CD414">
      <w:start w:val="1"/>
      <w:numFmt w:val="bullet"/>
      <w:lvlText w:val=""/>
      <w:lvlJc w:val="left"/>
      <w:pPr>
        <w:ind w:left="6480" w:hanging="360"/>
      </w:pPr>
      <w:rPr>
        <w:rFonts w:hint="default" w:ascii="Wingdings" w:hAnsi="Wingdings"/>
      </w:rPr>
    </w:lvl>
  </w:abstractNum>
  <w:abstractNum w:abstractNumId="18" w15:restartNumberingAfterBreak="0">
    <w:nsid w:val="682219EA"/>
    <w:multiLevelType w:val="hybridMultilevel"/>
    <w:tmpl w:val="625E490C"/>
    <w:lvl w:ilvl="0" w:tplc="B2EC902C">
      <w:start w:val="2"/>
      <w:numFmt w:val="decimal"/>
      <w:lvlText w:val="%1."/>
      <w:lvlJc w:val="left"/>
      <w:pPr>
        <w:ind w:left="720" w:hanging="360"/>
      </w:pPr>
    </w:lvl>
    <w:lvl w:ilvl="1" w:tplc="94E46258">
      <w:start w:val="1"/>
      <w:numFmt w:val="lowerLetter"/>
      <w:lvlText w:val="%2."/>
      <w:lvlJc w:val="left"/>
      <w:pPr>
        <w:ind w:left="1440" w:hanging="360"/>
      </w:pPr>
    </w:lvl>
    <w:lvl w:ilvl="2" w:tplc="6188341C">
      <w:start w:val="1"/>
      <w:numFmt w:val="lowerRoman"/>
      <w:lvlText w:val="%3."/>
      <w:lvlJc w:val="right"/>
      <w:pPr>
        <w:ind w:left="2160" w:hanging="180"/>
      </w:pPr>
    </w:lvl>
    <w:lvl w:ilvl="3" w:tplc="7FB83E7A">
      <w:start w:val="1"/>
      <w:numFmt w:val="decimal"/>
      <w:lvlText w:val="%4."/>
      <w:lvlJc w:val="left"/>
      <w:pPr>
        <w:ind w:left="2880" w:hanging="360"/>
      </w:pPr>
    </w:lvl>
    <w:lvl w:ilvl="4" w:tplc="43DE29AC">
      <w:start w:val="1"/>
      <w:numFmt w:val="lowerLetter"/>
      <w:lvlText w:val="%5."/>
      <w:lvlJc w:val="left"/>
      <w:pPr>
        <w:ind w:left="3600" w:hanging="360"/>
      </w:pPr>
    </w:lvl>
    <w:lvl w:ilvl="5" w:tplc="FAAA0DAA">
      <w:start w:val="1"/>
      <w:numFmt w:val="lowerRoman"/>
      <w:lvlText w:val="%6."/>
      <w:lvlJc w:val="right"/>
      <w:pPr>
        <w:ind w:left="4320" w:hanging="180"/>
      </w:pPr>
    </w:lvl>
    <w:lvl w:ilvl="6" w:tplc="7DCA4A94">
      <w:start w:val="1"/>
      <w:numFmt w:val="decimal"/>
      <w:lvlText w:val="%7."/>
      <w:lvlJc w:val="left"/>
      <w:pPr>
        <w:ind w:left="5040" w:hanging="360"/>
      </w:pPr>
    </w:lvl>
    <w:lvl w:ilvl="7" w:tplc="629C934E">
      <w:start w:val="1"/>
      <w:numFmt w:val="lowerLetter"/>
      <w:lvlText w:val="%8."/>
      <w:lvlJc w:val="left"/>
      <w:pPr>
        <w:ind w:left="5760" w:hanging="360"/>
      </w:pPr>
    </w:lvl>
    <w:lvl w:ilvl="8" w:tplc="AA38DAD8">
      <w:start w:val="1"/>
      <w:numFmt w:val="lowerRoman"/>
      <w:lvlText w:val="%9."/>
      <w:lvlJc w:val="right"/>
      <w:pPr>
        <w:ind w:left="6480" w:hanging="180"/>
      </w:pPr>
    </w:lvl>
  </w:abstractNum>
  <w:abstractNum w:abstractNumId="19" w15:restartNumberingAfterBreak="0">
    <w:nsid w:val="69D966F3"/>
    <w:multiLevelType w:val="hybridMultilevel"/>
    <w:tmpl w:val="DF6A7A12"/>
    <w:lvl w:ilvl="0" w:tplc="97503F98">
      <w:start w:val="4"/>
      <w:numFmt w:val="decimal"/>
      <w:lvlText w:val="%1."/>
      <w:lvlJc w:val="left"/>
      <w:pPr>
        <w:ind w:left="720" w:hanging="360"/>
      </w:pPr>
    </w:lvl>
    <w:lvl w:ilvl="1" w:tplc="196EF39C">
      <w:start w:val="1"/>
      <w:numFmt w:val="lowerLetter"/>
      <w:lvlText w:val="%2."/>
      <w:lvlJc w:val="left"/>
      <w:pPr>
        <w:ind w:left="1440" w:hanging="360"/>
      </w:pPr>
    </w:lvl>
    <w:lvl w:ilvl="2" w:tplc="442E200A">
      <w:start w:val="1"/>
      <w:numFmt w:val="lowerRoman"/>
      <w:lvlText w:val="%3."/>
      <w:lvlJc w:val="right"/>
      <w:pPr>
        <w:ind w:left="2160" w:hanging="180"/>
      </w:pPr>
    </w:lvl>
    <w:lvl w:ilvl="3" w:tplc="9DCAC348">
      <w:start w:val="1"/>
      <w:numFmt w:val="decimal"/>
      <w:lvlText w:val="%4."/>
      <w:lvlJc w:val="left"/>
      <w:pPr>
        <w:ind w:left="2880" w:hanging="360"/>
      </w:pPr>
    </w:lvl>
    <w:lvl w:ilvl="4" w:tplc="21B43710">
      <w:start w:val="1"/>
      <w:numFmt w:val="lowerLetter"/>
      <w:lvlText w:val="%5."/>
      <w:lvlJc w:val="left"/>
      <w:pPr>
        <w:ind w:left="3600" w:hanging="360"/>
      </w:pPr>
    </w:lvl>
    <w:lvl w:ilvl="5" w:tplc="CFBAC094">
      <w:start w:val="1"/>
      <w:numFmt w:val="lowerRoman"/>
      <w:lvlText w:val="%6."/>
      <w:lvlJc w:val="right"/>
      <w:pPr>
        <w:ind w:left="4320" w:hanging="180"/>
      </w:pPr>
    </w:lvl>
    <w:lvl w:ilvl="6" w:tplc="9ECCA2EA">
      <w:start w:val="1"/>
      <w:numFmt w:val="decimal"/>
      <w:lvlText w:val="%7."/>
      <w:lvlJc w:val="left"/>
      <w:pPr>
        <w:ind w:left="5040" w:hanging="360"/>
      </w:pPr>
    </w:lvl>
    <w:lvl w:ilvl="7" w:tplc="86D8AE72">
      <w:start w:val="1"/>
      <w:numFmt w:val="lowerLetter"/>
      <w:lvlText w:val="%8."/>
      <w:lvlJc w:val="left"/>
      <w:pPr>
        <w:ind w:left="5760" w:hanging="360"/>
      </w:pPr>
    </w:lvl>
    <w:lvl w:ilvl="8" w:tplc="C690198E">
      <w:start w:val="1"/>
      <w:numFmt w:val="lowerRoman"/>
      <w:lvlText w:val="%9."/>
      <w:lvlJc w:val="right"/>
      <w:pPr>
        <w:ind w:left="6480" w:hanging="180"/>
      </w:pPr>
    </w:lvl>
  </w:abstractNum>
  <w:abstractNum w:abstractNumId="20" w15:restartNumberingAfterBreak="0">
    <w:nsid w:val="6C32068F"/>
    <w:multiLevelType w:val="hybridMultilevel"/>
    <w:tmpl w:val="AB1A8648"/>
    <w:lvl w:ilvl="0" w:tplc="1DCC689E">
      <w:start w:val="3"/>
      <w:numFmt w:val="decimal"/>
      <w:lvlText w:val="%1."/>
      <w:lvlJc w:val="left"/>
      <w:pPr>
        <w:ind w:left="720" w:hanging="360"/>
      </w:pPr>
    </w:lvl>
    <w:lvl w:ilvl="1" w:tplc="DF5EA4B6">
      <w:start w:val="1"/>
      <w:numFmt w:val="lowerLetter"/>
      <w:lvlText w:val="%2."/>
      <w:lvlJc w:val="left"/>
      <w:pPr>
        <w:ind w:left="1440" w:hanging="360"/>
      </w:pPr>
    </w:lvl>
    <w:lvl w:ilvl="2" w:tplc="6AEC81FE">
      <w:start w:val="1"/>
      <w:numFmt w:val="lowerRoman"/>
      <w:lvlText w:val="%3."/>
      <w:lvlJc w:val="right"/>
      <w:pPr>
        <w:ind w:left="2160" w:hanging="180"/>
      </w:pPr>
    </w:lvl>
    <w:lvl w:ilvl="3" w:tplc="8CCAB290">
      <w:start w:val="1"/>
      <w:numFmt w:val="decimal"/>
      <w:lvlText w:val="%4."/>
      <w:lvlJc w:val="left"/>
      <w:pPr>
        <w:ind w:left="2880" w:hanging="360"/>
      </w:pPr>
    </w:lvl>
    <w:lvl w:ilvl="4" w:tplc="E458C56A">
      <w:start w:val="1"/>
      <w:numFmt w:val="lowerLetter"/>
      <w:lvlText w:val="%5."/>
      <w:lvlJc w:val="left"/>
      <w:pPr>
        <w:ind w:left="3600" w:hanging="360"/>
      </w:pPr>
    </w:lvl>
    <w:lvl w:ilvl="5" w:tplc="27AC7824">
      <w:start w:val="1"/>
      <w:numFmt w:val="lowerRoman"/>
      <w:lvlText w:val="%6."/>
      <w:lvlJc w:val="right"/>
      <w:pPr>
        <w:ind w:left="4320" w:hanging="180"/>
      </w:pPr>
    </w:lvl>
    <w:lvl w:ilvl="6" w:tplc="8AA6ADF6">
      <w:start w:val="1"/>
      <w:numFmt w:val="decimal"/>
      <w:lvlText w:val="%7."/>
      <w:lvlJc w:val="left"/>
      <w:pPr>
        <w:ind w:left="5040" w:hanging="360"/>
      </w:pPr>
    </w:lvl>
    <w:lvl w:ilvl="7" w:tplc="5D9C7DC8">
      <w:start w:val="1"/>
      <w:numFmt w:val="lowerLetter"/>
      <w:lvlText w:val="%8."/>
      <w:lvlJc w:val="left"/>
      <w:pPr>
        <w:ind w:left="5760" w:hanging="360"/>
      </w:pPr>
    </w:lvl>
    <w:lvl w:ilvl="8" w:tplc="C3C27BA2">
      <w:start w:val="1"/>
      <w:numFmt w:val="lowerRoman"/>
      <w:lvlText w:val="%9."/>
      <w:lvlJc w:val="right"/>
      <w:pPr>
        <w:ind w:left="6480" w:hanging="180"/>
      </w:pPr>
    </w:lvl>
  </w:abstractNum>
  <w:abstractNum w:abstractNumId="21" w15:restartNumberingAfterBreak="0">
    <w:nsid w:val="6E2B32DA"/>
    <w:multiLevelType w:val="hybridMultilevel"/>
    <w:tmpl w:val="F4A4025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num w:numId="1" w16cid:durableId="792528268">
    <w:abstractNumId w:val="6"/>
  </w:num>
  <w:num w:numId="2" w16cid:durableId="1872839550">
    <w:abstractNumId w:val="12"/>
  </w:num>
  <w:num w:numId="3" w16cid:durableId="1376202370">
    <w:abstractNumId w:val="1"/>
  </w:num>
  <w:num w:numId="4" w16cid:durableId="1799951505">
    <w:abstractNumId w:val="3"/>
  </w:num>
  <w:num w:numId="5" w16cid:durableId="1137603421">
    <w:abstractNumId w:val="4"/>
  </w:num>
  <w:num w:numId="6" w16cid:durableId="1194928526">
    <w:abstractNumId w:val="10"/>
  </w:num>
  <w:num w:numId="7" w16cid:durableId="72167877">
    <w:abstractNumId w:val="5"/>
  </w:num>
  <w:num w:numId="8" w16cid:durableId="2003073785">
    <w:abstractNumId w:val="0"/>
  </w:num>
  <w:num w:numId="9" w16cid:durableId="402220132">
    <w:abstractNumId w:val="15"/>
  </w:num>
  <w:num w:numId="10" w16cid:durableId="1252278654">
    <w:abstractNumId w:val="17"/>
  </w:num>
  <w:num w:numId="11" w16cid:durableId="108165195">
    <w:abstractNumId w:val="8"/>
  </w:num>
  <w:num w:numId="12" w16cid:durableId="996498437">
    <w:abstractNumId w:val="14"/>
  </w:num>
  <w:num w:numId="13" w16cid:durableId="1578973520">
    <w:abstractNumId w:val="16"/>
  </w:num>
  <w:num w:numId="14" w16cid:durableId="1209418581">
    <w:abstractNumId w:val="7"/>
  </w:num>
  <w:num w:numId="15" w16cid:durableId="1881280124">
    <w:abstractNumId w:val="11"/>
  </w:num>
  <w:num w:numId="16" w16cid:durableId="1961495484">
    <w:abstractNumId w:val="19"/>
  </w:num>
  <w:num w:numId="17" w16cid:durableId="255215081">
    <w:abstractNumId w:val="20"/>
  </w:num>
  <w:num w:numId="18" w16cid:durableId="61950278">
    <w:abstractNumId w:val="18"/>
  </w:num>
  <w:num w:numId="19" w16cid:durableId="1881358833">
    <w:abstractNumId w:val="13"/>
  </w:num>
  <w:num w:numId="20" w16cid:durableId="1539319126">
    <w:abstractNumId w:val="2"/>
  </w:num>
  <w:num w:numId="21" w16cid:durableId="1779836398">
    <w:abstractNumId w:val="9"/>
  </w:num>
  <w:num w:numId="22" w16cid:durableId="14234087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MjE0MTYzB0JjYyUdpeDU4uLM/DyQApNaAEqu/X4sAAAA"/>
  </w:docVars>
  <w:rsids>
    <w:rsidRoot w:val="00BC6BFA"/>
    <w:rsid w:val="00000000"/>
    <w:rsid w:val="00050666"/>
    <w:rsid w:val="00112307"/>
    <w:rsid w:val="00146F40"/>
    <w:rsid w:val="00180201"/>
    <w:rsid w:val="001853FD"/>
    <w:rsid w:val="00195419"/>
    <w:rsid w:val="001A5F93"/>
    <w:rsid w:val="001B05E1"/>
    <w:rsid w:val="001D4252"/>
    <w:rsid w:val="001E3793"/>
    <w:rsid w:val="002173F3"/>
    <w:rsid w:val="002A0D29"/>
    <w:rsid w:val="002C78CD"/>
    <w:rsid w:val="00303E15"/>
    <w:rsid w:val="00314A0F"/>
    <w:rsid w:val="003C13A8"/>
    <w:rsid w:val="003F3DD8"/>
    <w:rsid w:val="00403067"/>
    <w:rsid w:val="004125B7"/>
    <w:rsid w:val="00412FBB"/>
    <w:rsid w:val="00434688"/>
    <w:rsid w:val="00437A1A"/>
    <w:rsid w:val="00446CED"/>
    <w:rsid w:val="00453FD7"/>
    <w:rsid w:val="0047764D"/>
    <w:rsid w:val="004909C7"/>
    <w:rsid w:val="004E1370"/>
    <w:rsid w:val="00546AFB"/>
    <w:rsid w:val="00587345"/>
    <w:rsid w:val="005A3F38"/>
    <w:rsid w:val="005E04EC"/>
    <w:rsid w:val="005F032C"/>
    <w:rsid w:val="005F2C96"/>
    <w:rsid w:val="00631263"/>
    <w:rsid w:val="00633021"/>
    <w:rsid w:val="006500AA"/>
    <w:rsid w:val="00673948"/>
    <w:rsid w:val="006C067A"/>
    <w:rsid w:val="006E18AA"/>
    <w:rsid w:val="006E5D2E"/>
    <w:rsid w:val="006E63B1"/>
    <w:rsid w:val="006F2CC2"/>
    <w:rsid w:val="00743450"/>
    <w:rsid w:val="007475C8"/>
    <w:rsid w:val="00767CCF"/>
    <w:rsid w:val="007B2350"/>
    <w:rsid w:val="007B5D3C"/>
    <w:rsid w:val="00812250"/>
    <w:rsid w:val="0081498C"/>
    <w:rsid w:val="008238BB"/>
    <w:rsid w:val="0083129A"/>
    <w:rsid w:val="00832B29"/>
    <w:rsid w:val="00832B6D"/>
    <w:rsid w:val="008449E7"/>
    <w:rsid w:val="0088438E"/>
    <w:rsid w:val="008F30DB"/>
    <w:rsid w:val="00923823"/>
    <w:rsid w:val="00953F20"/>
    <w:rsid w:val="00954DC6"/>
    <w:rsid w:val="00990462"/>
    <w:rsid w:val="00994C9B"/>
    <w:rsid w:val="00A57D2B"/>
    <w:rsid w:val="00A65368"/>
    <w:rsid w:val="00AA3DDA"/>
    <w:rsid w:val="00AC649A"/>
    <w:rsid w:val="00AD5CA4"/>
    <w:rsid w:val="00B52641"/>
    <w:rsid w:val="00B67265"/>
    <w:rsid w:val="00BC6BFA"/>
    <w:rsid w:val="00BE097B"/>
    <w:rsid w:val="00C10BF9"/>
    <w:rsid w:val="00C32C6C"/>
    <w:rsid w:val="00C3543B"/>
    <w:rsid w:val="00C44E40"/>
    <w:rsid w:val="00C46FBB"/>
    <w:rsid w:val="00C520A4"/>
    <w:rsid w:val="00C808CA"/>
    <w:rsid w:val="00CB1710"/>
    <w:rsid w:val="00CF2483"/>
    <w:rsid w:val="00D63CB1"/>
    <w:rsid w:val="00D702C1"/>
    <w:rsid w:val="00D87987"/>
    <w:rsid w:val="00DA2CF8"/>
    <w:rsid w:val="00DC6F22"/>
    <w:rsid w:val="00E00289"/>
    <w:rsid w:val="00E43C11"/>
    <w:rsid w:val="00E7065B"/>
    <w:rsid w:val="00EA3EE5"/>
    <w:rsid w:val="00EB5254"/>
    <w:rsid w:val="00EF7AFE"/>
    <w:rsid w:val="00F5273E"/>
    <w:rsid w:val="021091D6"/>
    <w:rsid w:val="059F5EFE"/>
    <w:rsid w:val="0A960402"/>
    <w:rsid w:val="0D7F929C"/>
    <w:rsid w:val="0DEA1714"/>
    <w:rsid w:val="0F172DFC"/>
    <w:rsid w:val="1342FB17"/>
    <w:rsid w:val="1359C7AF"/>
    <w:rsid w:val="161647E0"/>
    <w:rsid w:val="1F50EE2D"/>
    <w:rsid w:val="2062EA59"/>
    <w:rsid w:val="20CF501F"/>
    <w:rsid w:val="21187D4C"/>
    <w:rsid w:val="240B36F3"/>
    <w:rsid w:val="303D33AA"/>
    <w:rsid w:val="3343DC34"/>
    <w:rsid w:val="3510A4CD"/>
    <w:rsid w:val="396A71CD"/>
    <w:rsid w:val="39F2284D"/>
    <w:rsid w:val="3C345A28"/>
    <w:rsid w:val="418151A1"/>
    <w:rsid w:val="4358DA4D"/>
    <w:rsid w:val="45C21411"/>
    <w:rsid w:val="4601632D"/>
    <w:rsid w:val="4A5EA492"/>
    <w:rsid w:val="4B1C534F"/>
    <w:rsid w:val="50C53AF6"/>
    <w:rsid w:val="53ACB089"/>
    <w:rsid w:val="5BB7F8D0"/>
    <w:rsid w:val="61C0165E"/>
    <w:rsid w:val="61D816A9"/>
    <w:rsid w:val="64D4D911"/>
    <w:rsid w:val="6921E433"/>
    <w:rsid w:val="694C5161"/>
    <w:rsid w:val="71330418"/>
    <w:rsid w:val="71A2EA90"/>
    <w:rsid w:val="7252E584"/>
    <w:rsid w:val="72865413"/>
    <w:rsid w:val="77BB6873"/>
    <w:rsid w:val="7A1EA84D"/>
    <w:rsid w:val="7A821972"/>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1331B"/>
  <w15:chartTrackingRefBased/>
  <w15:docId w15:val="{C1B8DC4A-BA4E-4F4C-A31F-063A6CD7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764D"/>
    <w:pPr>
      <w:autoSpaceDE w:val="0"/>
      <w:autoSpaceDN w:val="0"/>
      <w:adjustRightInd w:val="0"/>
      <w:spacing w:after="240" w:line="240" w:lineRule="auto"/>
      <w:jc w:val="both"/>
    </w:pPr>
    <w:rPr>
      <w:rFonts w:ascii="Gill Sans Nova" w:hAnsi="Gill Sans Nova" w:eastAsia="Times New Roman" w:cs="Arial"/>
      <w:szCs w:val="20"/>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VNSVNNumber" w:customStyle="1">
    <w:name w:val="VN / SVN Number"/>
    <w:basedOn w:val="DefaultParagraphFont"/>
    <w:uiPriority w:val="1"/>
    <w:qFormat/>
    <w:rsid w:val="00180201"/>
    <w:rPr>
      <w:rFonts w:ascii="Gill Sans Nova" w:hAnsi="Gill Sans Nova" w:cs="Arial"/>
      <w:i/>
      <w:iCs/>
      <w:color w:val="FF671F"/>
      <w:sz w:val="22"/>
      <w:szCs w:val="22"/>
    </w:rPr>
  </w:style>
  <w:style w:type="paragraph" w:styleId="Title">
    <w:name w:val="Title"/>
    <w:basedOn w:val="Subtitle"/>
    <w:next w:val="Normal"/>
    <w:link w:val="TitleChar"/>
    <w:qFormat/>
    <w:rsid w:val="00BC6BFA"/>
    <w:pPr>
      <w:numPr>
        <w:ilvl w:val="0"/>
      </w:numPr>
      <w:spacing w:after="0"/>
      <w:contextualSpacing/>
    </w:pPr>
    <w:rPr>
      <w:rFonts w:ascii="Gill Sans Nova" w:hAnsi="Gill Sans Nova" w:eastAsia="Times New Roman" w:cs="Arial"/>
      <w:color w:val="auto"/>
      <w:spacing w:val="0"/>
      <w:szCs w:val="20"/>
    </w:rPr>
  </w:style>
  <w:style w:type="character" w:styleId="TitleChar" w:customStyle="1">
    <w:name w:val="Title Char"/>
    <w:basedOn w:val="DefaultParagraphFont"/>
    <w:link w:val="Title"/>
    <w:rsid w:val="00BC6BFA"/>
    <w:rPr>
      <w:rFonts w:ascii="Gill Sans Nova" w:hAnsi="Gill Sans Nova" w:eastAsia="Times New Roman" w:cs="Arial"/>
      <w:szCs w:val="20"/>
      <w:lang w:val="en-GB" w:eastAsia="en-GB"/>
    </w:rPr>
  </w:style>
  <w:style w:type="paragraph" w:styleId="Subtitle">
    <w:name w:val="Subtitle"/>
    <w:basedOn w:val="Normal"/>
    <w:next w:val="Normal"/>
    <w:link w:val="SubtitleChar"/>
    <w:uiPriority w:val="11"/>
    <w:qFormat/>
    <w:rsid w:val="00BC6BFA"/>
    <w:pPr>
      <w:numPr>
        <w:ilvl w:val="1"/>
      </w:numPr>
      <w:spacing w:after="160"/>
    </w:pPr>
    <w:rPr>
      <w:rFonts w:asciiTheme="minorHAnsi" w:hAnsiTheme="minorHAnsi" w:eastAsiaTheme="minorEastAsia" w:cstheme="minorBidi"/>
      <w:color w:val="5A5A5A" w:themeColor="text1" w:themeTint="A5"/>
      <w:spacing w:val="15"/>
      <w:szCs w:val="22"/>
    </w:rPr>
  </w:style>
  <w:style w:type="character" w:styleId="SubtitleChar" w:customStyle="1">
    <w:name w:val="Subtitle Char"/>
    <w:basedOn w:val="DefaultParagraphFont"/>
    <w:link w:val="Subtitle"/>
    <w:uiPriority w:val="11"/>
    <w:rsid w:val="00BC6BFA"/>
    <w:rPr>
      <w:rFonts w:eastAsiaTheme="minorEastAsia"/>
      <w:color w:val="5A5A5A" w:themeColor="text1" w:themeTint="A5"/>
      <w:spacing w:val="15"/>
      <w:lang w:val="en-GB" w:eastAsia="en-GB"/>
    </w:rPr>
  </w:style>
  <w:style w:type="paragraph" w:styleId="ListParagraph">
    <w:name w:val="List Paragraph"/>
    <w:basedOn w:val="Normal"/>
    <w:uiPriority w:val="34"/>
    <w:qFormat/>
    <w:rsid w:val="001B05E1"/>
    <w:pPr>
      <w:ind w:left="720"/>
      <w:contextualSpacing/>
    </w:pPr>
  </w:style>
  <w:style w:type="paragraph" w:styleId="Header">
    <w:name w:val="header"/>
    <w:basedOn w:val="Normal"/>
    <w:link w:val="HeaderChar"/>
    <w:uiPriority w:val="99"/>
    <w:unhideWhenUsed/>
    <w:rsid w:val="00403067"/>
    <w:pPr>
      <w:tabs>
        <w:tab w:val="center" w:pos="4680"/>
        <w:tab w:val="right" w:pos="9360"/>
      </w:tabs>
      <w:spacing w:after="0"/>
    </w:pPr>
  </w:style>
  <w:style w:type="character" w:styleId="HeaderChar" w:customStyle="1">
    <w:name w:val="Header Char"/>
    <w:basedOn w:val="DefaultParagraphFont"/>
    <w:link w:val="Header"/>
    <w:uiPriority w:val="99"/>
    <w:rsid w:val="00403067"/>
    <w:rPr>
      <w:rFonts w:ascii="Gill Sans Nova" w:hAnsi="Gill Sans Nova" w:eastAsia="Times New Roman" w:cs="Arial"/>
      <w:szCs w:val="20"/>
      <w:lang w:val="en-GB" w:eastAsia="en-GB"/>
    </w:rPr>
  </w:style>
  <w:style w:type="paragraph" w:styleId="Footer">
    <w:name w:val="footer"/>
    <w:basedOn w:val="Normal"/>
    <w:link w:val="FooterChar"/>
    <w:uiPriority w:val="99"/>
    <w:unhideWhenUsed/>
    <w:rsid w:val="00403067"/>
    <w:pPr>
      <w:tabs>
        <w:tab w:val="center" w:pos="4680"/>
        <w:tab w:val="right" w:pos="9360"/>
      </w:tabs>
      <w:spacing w:after="0"/>
    </w:pPr>
  </w:style>
  <w:style w:type="character" w:styleId="FooterChar" w:customStyle="1">
    <w:name w:val="Footer Char"/>
    <w:basedOn w:val="DefaultParagraphFont"/>
    <w:link w:val="Footer"/>
    <w:uiPriority w:val="99"/>
    <w:rsid w:val="00403067"/>
    <w:rPr>
      <w:rFonts w:ascii="Gill Sans Nova" w:hAnsi="Gill Sans Nova" w:eastAsia="Times New Roman" w:cs="Arial"/>
      <w:szCs w:val="20"/>
      <w:lang w:val="en-GB" w:eastAsia="en-GB"/>
    </w:rPr>
  </w:style>
  <w:style w:type="table" w:styleId="TableGrid">
    <w:name w:val="Table Grid"/>
    <w:basedOn w:val="TableNormal"/>
    <w:uiPriority w:val="39"/>
    <w:rsid w:val="008149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7475C8"/>
    <w:pPr>
      <w:spacing w:after="0"/>
    </w:pPr>
    <w:rPr>
      <w:sz w:val="20"/>
    </w:rPr>
  </w:style>
  <w:style w:type="character" w:styleId="FootnoteTextChar" w:customStyle="1">
    <w:name w:val="Footnote Text Char"/>
    <w:basedOn w:val="DefaultParagraphFont"/>
    <w:link w:val="FootnoteText"/>
    <w:uiPriority w:val="99"/>
    <w:semiHidden/>
    <w:rsid w:val="007475C8"/>
    <w:rPr>
      <w:rFonts w:ascii="Gill Sans Nova" w:hAnsi="Gill Sans Nova" w:eastAsia="Times New Roman" w:cs="Arial"/>
      <w:sz w:val="20"/>
      <w:szCs w:val="20"/>
      <w:lang w:val="en-GB" w:eastAsia="en-GB"/>
    </w:rPr>
  </w:style>
  <w:style w:type="character" w:styleId="FootnoteReference">
    <w:name w:val="footnote reference"/>
    <w:basedOn w:val="DefaultParagraphFont"/>
    <w:uiPriority w:val="99"/>
    <w:semiHidden/>
    <w:unhideWhenUsed/>
    <w:rsid w:val="007475C8"/>
    <w:rPr>
      <w:vertAlign w:val="superscript"/>
    </w:rPr>
  </w:style>
  <w:style w:type="character" w:styleId="PlaceholderText">
    <w:name w:val="Placeholder Text"/>
    <w:basedOn w:val="DefaultParagraphFont"/>
    <w:uiPriority w:val="99"/>
    <w:semiHidden/>
    <w:rsid w:val="00832B29"/>
    <w:rPr>
      <w:color w:val="808080"/>
    </w:rPr>
  </w:style>
  <w:style w:type="character" w:styleId="PDNORMALTEXT" w:customStyle="1">
    <w:name w:val="PD_NORMAL_TEXT"/>
    <w:basedOn w:val="DefaultParagraphFont"/>
    <w:uiPriority w:val="1"/>
    <w:qFormat/>
    <w:rsid w:val="00832B6D"/>
    <w:rPr>
      <w:rFonts w:ascii="Gill Sans Nova" w:hAnsi="Gill Sans Nova"/>
      <w:sz w:val="22"/>
    </w:rPr>
  </w:style>
  <w:style w:type="character" w:styleId="CAFTEXTFORMAT" w:customStyle="1">
    <w:name w:val="CAF_TEXT FORMAT"/>
    <w:uiPriority w:val="1"/>
    <w:rsid w:val="00AC649A"/>
    <w:rPr>
      <w:rFonts w:ascii="Gill Sans Nova" w:hAnsi="Gill Sans Nova"/>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928254BCB1406991C8ACB826E570A4"/>
        <w:category>
          <w:name w:val="General"/>
          <w:gallery w:val="placeholder"/>
        </w:category>
        <w:types>
          <w:type w:val="bbPlcHdr"/>
        </w:types>
        <w:behaviors>
          <w:behavior w:val="content"/>
        </w:behaviors>
        <w:guid w:val="{37BF62F2-5361-402D-865F-F0CC567D5B17}"/>
      </w:docPartPr>
      <w:docPartBody>
        <w:p w:rsidR="001B0743" w:rsidRDefault="00C44E40" w:rsidP="00C44E40">
          <w:pPr>
            <w:pStyle w:val="73928254BCB1406991C8ACB826E570A4"/>
          </w:pPr>
          <w:r w:rsidRPr="00E7065B">
            <w:rPr>
              <w:rStyle w:val="PlaceholderText"/>
              <w:rFonts w:ascii="Gill Sans Nova Book" w:hAnsi="Gill Sans Nova Book"/>
              <w:color w:val="808080" w:themeColor="background1" w:themeShade="80"/>
              <w:szCs w:val="22"/>
            </w:rPr>
            <w:t>Click here to enter a date.</w:t>
          </w:r>
        </w:p>
      </w:docPartBody>
    </w:docPart>
    <w:docPart>
      <w:docPartPr>
        <w:name w:val="84458EE41C4442B481443637CA5F321C"/>
        <w:category>
          <w:name w:val="General"/>
          <w:gallery w:val="placeholder"/>
        </w:category>
        <w:types>
          <w:type w:val="bbPlcHdr"/>
        </w:types>
        <w:behaviors>
          <w:behavior w:val="content"/>
        </w:behaviors>
        <w:guid w:val="{EDA612A2-2B2F-4808-8B0A-4428FD2C6D1C}"/>
      </w:docPartPr>
      <w:docPartBody>
        <w:p w:rsidR="001B0743" w:rsidRDefault="00C44E40" w:rsidP="00C44E40">
          <w:pPr>
            <w:pStyle w:val="84458EE41C4442B481443637CA5F321C"/>
          </w:pPr>
          <w:r w:rsidRPr="00E7065B">
            <w:rPr>
              <w:rStyle w:val="PlaceholderText"/>
              <w:rFonts w:ascii="Gill Sans Nova Book" w:hAnsi="Gill Sans Nova Book"/>
              <w:color w:val="808080" w:themeColor="background1" w:themeShade="80"/>
              <w:szCs w:val="22"/>
            </w:rPr>
            <w:t>Click here to enter a date.</w:t>
          </w:r>
        </w:p>
      </w:docPartBody>
    </w:docPart>
    <w:docPart>
      <w:docPartPr>
        <w:name w:val="DBF11CCB041A488A8D23373675CC77E6"/>
        <w:category>
          <w:name w:val="General"/>
          <w:gallery w:val="placeholder"/>
        </w:category>
        <w:types>
          <w:type w:val="bbPlcHdr"/>
        </w:types>
        <w:behaviors>
          <w:behavior w:val="content"/>
        </w:behaviors>
        <w:guid w:val="{E0A86751-7DFD-4171-BCBA-9E595E3137B5}"/>
      </w:docPartPr>
      <w:docPartBody>
        <w:p w:rsidR="00D675C3" w:rsidRDefault="00C44E40" w:rsidP="00C44E40">
          <w:pPr>
            <w:pStyle w:val="DBF11CCB041A488A8D23373675CC77E6"/>
          </w:pPr>
          <w:r w:rsidRPr="00E7065B">
            <w:rPr>
              <w:rStyle w:val="PlaceholderText"/>
              <w:rFonts w:ascii="Gill Sans Nova Book" w:eastAsiaTheme="minorHAnsi" w:hAnsi="Gill Sans Nova Book"/>
            </w:rPr>
            <w:t>Resources Management Officer</w:t>
          </w:r>
        </w:p>
      </w:docPartBody>
    </w:docPart>
    <w:docPart>
      <w:docPartPr>
        <w:name w:val="A982D05DF4C545E3B8792AB8BDB4F4A5"/>
        <w:category>
          <w:name w:val="General"/>
          <w:gallery w:val="placeholder"/>
        </w:category>
        <w:types>
          <w:type w:val="bbPlcHdr"/>
        </w:types>
        <w:behaviors>
          <w:behavior w:val="content"/>
        </w:behaviors>
        <w:guid w:val="{1D7B62A5-4EA7-4457-AC14-85ED147D388C}"/>
      </w:docPartPr>
      <w:docPartBody>
        <w:p w:rsidR="00D675C3" w:rsidRDefault="00C44E40" w:rsidP="00C44E40">
          <w:pPr>
            <w:pStyle w:val="A982D05DF4C545E3B8792AB8BDB4F4A5"/>
          </w:pPr>
          <w:r w:rsidRPr="00E7065B">
            <w:rPr>
              <w:rStyle w:val="PlaceholderText"/>
              <w:rFonts w:ascii="Gill Sans Nova Book" w:eastAsiaTheme="minorHAnsi" w:hAnsi="Gill Sans Nova Book"/>
            </w:rPr>
            <w:t>P.4, NO/B or G.6</w:t>
          </w:r>
        </w:p>
      </w:docPartBody>
    </w:docPart>
    <w:docPart>
      <w:docPartPr>
        <w:name w:val="F03EBA5EBD9D4C70B10E17A8A1F75E9A"/>
        <w:category>
          <w:name w:val="General"/>
          <w:gallery w:val="placeholder"/>
        </w:category>
        <w:types>
          <w:type w:val="bbPlcHdr"/>
        </w:types>
        <w:behaviors>
          <w:behavior w:val="content"/>
        </w:behaviors>
        <w:guid w:val="{9A964F0E-C0C2-4EFB-A921-E95D161069CE}"/>
      </w:docPartPr>
      <w:docPartBody>
        <w:p w:rsidR="00D675C3" w:rsidRDefault="00C44E40" w:rsidP="00C44E40">
          <w:pPr>
            <w:pStyle w:val="F03EBA5EBD9D4C70B10E17A8A1F75E9A"/>
          </w:pPr>
          <w:r w:rsidRPr="00E7065B">
            <w:rPr>
              <w:rStyle w:val="PlaceholderText"/>
              <w:rFonts w:ascii="Gill Sans Nova Book" w:eastAsiaTheme="minorHAnsi" w:hAnsi="Gill Sans Nova Book"/>
            </w:rPr>
            <w:t>Geneva</w:t>
          </w:r>
        </w:p>
      </w:docPartBody>
    </w:docPart>
    <w:docPart>
      <w:docPartPr>
        <w:name w:val="4506AEF4870548C3854664E86261ACFC"/>
        <w:category>
          <w:name w:val="General"/>
          <w:gallery w:val="placeholder"/>
        </w:category>
        <w:types>
          <w:type w:val="bbPlcHdr"/>
        </w:types>
        <w:behaviors>
          <w:behavior w:val="content"/>
        </w:behaviors>
        <w:guid w:val="{24CB2CA7-874F-4EE5-9AF3-0C817C8F37AC}"/>
      </w:docPartPr>
      <w:docPartBody>
        <w:p w:rsidR="00D675C3" w:rsidRDefault="00C44E40" w:rsidP="00C44E40">
          <w:pPr>
            <w:pStyle w:val="4506AEF4870548C3854664E86261ACFC"/>
          </w:pPr>
          <w:r w:rsidRPr="00E7065B">
            <w:rPr>
              <w:rStyle w:val="PlaceholderText"/>
              <w:rFonts w:ascii="Gill Sans Nova Book" w:eastAsiaTheme="minorHAnsi" w:hAnsi="Gill Sans Nova Book"/>
            </w:rPr>
            <w:t>20052142</w:t>
          </w:r>
        </w:p>
      </w:docPartBody>
    </w:docPart>
    <w:docPart>
      <w:docPartPr>
        <w:name w:val="1E3ACFEDBCB54322851286EF0EF75CF8"/>
        <w:category>
          <w:name w:val="General"/>
          <w:gallery w:val="placeholder"/>
        </w:category>
        <w:types>
          <w:type w:val="bbPlcHdr"/>
        </w:types>
        <w:behaviors>
          <w:behavior w:val="content"/>
        </w:behaviors>
        <w:guid w:val="{07CFA3BD-9B87-44D1-B760-D27CB04E113E}"/>
      </w:docPartPr>
      <w:docPartBody>
        <w:p w:rsidR="00D675C3" w:rsidRDefault="00C44E40" w:rsidP="00C44E40">
          <w:pPr>
            <w:pStyle w:val="1E3ACFEDBCB54322851286EF0EF75CF8"/>
          </w:pPr>
          <w:r w:rsidRPr="00E7065B">
            <w:rPr>
              <w:rStyle w:val="PlaceholderText"/>
              <w:rFonts w:ascii="Gill Sans Nova Book" w:eastAsiaTheme="minorHAnsi" w:hAnsi="Gill Sans Nova Book"/>
            </w:rPr>
            <w:t>10011627</w:t>
          </w:r>
        </w:p>
      </w:docPartBody>
    </w:docPart>
    <w:docPart>
      <w:docPartPr>
        <w:name w:val="8176986DCF944BD69F04E0961AAE81AE"/>
        <w:category>
          <w:name w:val="General"/>
          <w:gallery w:val="placeholder"/>
        </w:category>
        <w:types>
          <w:type w:val="bbPlcHdr"/>
        </w:types>
        <w:behaviors>
          <w:behavior w:val="content"/>
        </w:behaviors>
        <w:guid w:val="{FB50063F-3378-464F-9D7F-60EA207C69AD}"/>
      </w:docPartPr>
      <w:docPartBody>
        <w:p w:rsidR="00D675C3" w:rsidRDefault="00C44E40" w:rsidP="00C44E40">
          <w:pPr>
            <w:pStyle w:val="8176986DCF944BD69F04E0961AAE81AE"/>
          </w:pPr>
          <w:r w:rsidRPr="00E7065B">
            <w:rPr>
              <w:rStyle w:val="PlaceholderText"/>
              <w:rFonts w:ascii="Gill Sans Nova Book" w:eastAsiaTheme="minorHAnsi" w:hAnsi="Gill Sans Nova Book"/>
            </w:rPr>
            <w:t>20052143</w:t>
          </w:r>
        </w:p>
      </w:docPartBody>
    </w:docPart>
    <w:docPart>
      <w:docPartPr>
        <w:name w:val="16F2FDC275CD46DFA69C73C3BF811872"/>
        <w:category>
          <w:name w:val="General"/>
          <w:gallery w:val="placeholder"/>
        </w:category>
        <w:types>
          <w:type w:val="bbPlcHdr"/>
        </w:types>
        <w:behaviors>
          <w:behavior w:val="content"/>
        </w:behaviors>
        <w:guid w:val="{90643A63-D1AB-4FD9-A42E-866A75D2A806}"/>
      </w:docPartPr>
      <w:docPartBody>
        <w:p w:rsidR="00D675C3" w:rsidRDefault="00C44E40" w:rsidP="00C44E40">
          <w:pPr>
            <w:pStyle w:val="16F2FDC275CD46DFA69C73C3BF811872"/>
          </w:pPr>
          <w:r w:rsidRPr="00E7065B">
            <w:rPr>
              <w:rStyle w:val="PlaceholderText"/>
              <w:rFonts w:ascii="Gill Sans Nova Book" w:eastAsiaTheme="minorHAnsi" w:hAnsi="Gill Sans Nova Book"/>
            </w:rPr>
            <w:t>Administration, Budget, Human Resources, etc.</w:t>
          </w:r>
        </w:p>
      </w:docPartBody>
    </w:docPart>
    <w:docPart>
      <w:docPartPr>
        <w:name w:val="AC0B510A77094797BAD6C3D6805BC26D"/>
        <w:category>
          <w:name w:val="General"/>
          <w:gallery w:val="placeholder"/>
        </w:category>
        <w:types>
          <w:type w:val="bbPlcHdr"/>
        </w:types>
        <w:behaviors>
          <w:behavior w:val="content"/>
        </w:behaviors>
        <w:guid w:val="{D080D87E-5BA8-4014-A862-9E105B00F3E6}"/>
      </w:docPartPr>
      <w:docPartBody>
        <w:p w:rsidR="00D675C3" w:rsidRDefault="00C44E40" w:rsidP="00C44E40">
          <w:pPr>
            <w:pStyle w:val="AC0B510A77094797BAD6C3D6805BC26D"/>
          </w:pPr>
          <w:r w:rsidRPr="00E7065B">
            <w:rPr>
              <w:rStyle w:val="PlaceholderText"/>
              <w:rFonts w:ascii="Gill Sans Nova Book" w:eastAsiaTheme="minorHAnsi" w:hAnsi="Gill Sans Nova Book"/>
            </w:rPr>
            <w:t>Country Office</w:t>
          </w:r>
        </w:p>
      </w:docPartBody>
    </w:docPart>
    <w:docPart>
      <w:docPartPr>
        <w:name w:val="FECC5600AF1A4E57A04AFE458C64CA83"/>
        <w:category>
          <w:name w:val="General"/>
          <w:gallery w:val="placeholder"/>
        </w:category>
        <w:types>
          <w:type w:val="bbPlcHdr"/>
        </w:types>
        <w:behaviors>
          <w:behavior w:val="content"/>
        </w:behaviors>
        <w:guid w:val="{1F60D04C-7F19-4F92-9DAA-6962821C828B}"/>
      </w:docPartPr>
      <w:docPartBody>
        <w:p w:rsidR="00D675C3" w:rsidRDefault="00C44E40" w:rsidP="00C44E40">
          <w:pPr>
            <w:pStyle w:val="FECC5600AF1A4E57A04AFE458C64CA83"/>
          </w:pPr>
          <w:r w:rsidRPr="00E7065B">
            <w:rPr>
              <w:rStyle w:val="PlaceholderText"/>
              <w:rFonts w:ascii="Gill Sans Nova Book" w:eastAsiaTheme="minorHAnsi" w:hAnsi="Gill Sans Nova Book"/>
            </w:rPr>
            <w:t>(to be filled by Classifier)</w:t>
          </w:r>
        </w:p>
      </w:docPartBody>
    </w:docPart>
    <w:docPart>
      <w:docPartPr>
        <w:name w:val="8B2BBDEF52474D63BC4EFDEBE4507BAB"/>
        <w:category>
          <w:name w:val="General"/>
          <w:gallery w:val="placeholder"/>
        </w:category>
        <w:types>
          <w:type w:val="bbPlcHdr"/>
        </w:types>
        <w:behaviors>
          <w:behavior w:val="content"/>
        </w:behaviors>
        <w:guid w:val="{50EACBC2-3BEA-48F3-B311-FC82DB5F07DB}"/>
      </w:docPartPr>
      <w:docPartBody>
        <w:p w:rsidR="00D675C3" w:rsidRDefault="00C44E40" w:rsidP="00C44E40">
          <w:pPr>
            <w:pStyle w:val="8B2BBDEF52474D63BC4EFDEBE4507BAB"/>
          </w:pPr>
          <w:r w:rsidRPr="00E7065B">
            <w:rPr>
              <w:rStyle w:val="PlaceholderText"/>
              <w:rFonts w:ascii="Gill Sans Nova Book" w:eastAsiaTheme="minorHAnsi" w:hAnsi="Gill Sans Nova Book"/>
              <w:color w:val="808080" w:themeColor="background1" w:themeShade="80"/>
            </w:rPr>
            <w:t>Direct Performance Appraisal System (PAS) that reports to the position, for example: 5</w:t>
          </w:r>
        </w:p>
      </w:docPartBody>
    </w:docPart>
    <w:docPart>
      <w:docPartPr>
        <w:name w:val="1508B85B05734EB48B8C802842354DAC"/>
        <w:category>
          <w:name w:val="General"/>
          <w:gallery w:val="placeholder"/>
        </w:category>
        <w:types>
          <w:type w:val="bbPlcHdr"/>
        </w:types>
        <w:behaviors>
          <w:behavior w:val="content"/>
        </w:behaviors>
        <w:guid w:val="{1A005F33-24D8-43BB-A10B-4D3044C1F966}"/>
      </w:docPartPr>
      <w:docPartBody>
        <w:p w:rsidR="00C44E40" w:rsidRPr="00E7065B" w:rsidRDefault="00C44E40" w:rsidP="00453FD7">
          <w:pPr>
            <w:spacing w:after="200"/>
            <w:rPr>
              <w:rFonts w:ascii="Gill Sans Nova Book" w:hAnsi="Gill Sans Nova Book" w:cs="Cordia New"/>
              <w:i/>
              <w:iCs/>
              <w:color w:val="808080" w:themeColor="background1" w:themeShade="80"/>
              <w:lang w:val="en-US" w:eastAsia="en-US"/>
            </w:rPr>
          </w:pPr>
          <w:r w:rsidRPr="00E7065B">
            <w:rPr>
              <w:rFonts w:ascii="Gill Sans Nova Book" w:hAnsi="Gill Sans Nova Book" w:cs="Cordia New"/>
              <w:i/>
              <w:iCs/>
              <w:color w:val="808080" w:themeColor="background1" w:themeShade="80"/>
              <w:lang w:val="en-US" w:eastAsia="en-US"/>
            </w:rPr>
            <w:t>Indicate position specific experience, for example:</w:t>
          </w:r>
        </w:p>
        <w:p w:rsidR="00C44E40" w:rsidRPr="00E7065B" w:rsidRDefault="00C44E40" w:rsidP="00453FD7">
          <w:pPr>
            <w:pStyle w:val="ListParagraph"/>
            <w:numPr>
              <w:ilvl w:val="0"/>
              <w:numId w:val="2"/>
            </w:numPr>
            <w:ind w:left="284" w:hanging="284"/>
            <w:jc w:val="left"/>
            <w:rPr>
              <w:rFonts w:ascii="Gill Sans Nova Book" w:hAnsi="Gill Sans Nova Book"/>
              <w:color w:val="808080" w:themeColor="background1" w:themeShade="80"/>
            </w:rPr>
          </w:pPr>
          <w:r w:rsidRPr="00E7065B">
            <w:rPr>
              <w:rFonts w:ascii="Gill Sans Nova Book" w:hAnsi="Gill Sans Nova Book"/>
              <w:color w:val="808080" w:themeColor="background1" w:themeShade="80"/>
            </w:rPr>
            <w:t>Experience in IOM administrative and financial management, budget monitoring, cash management and internal control procedures;</w:t>
          </w:r>
        </w:p>
        <w:p w:rsidR="00C44E40" w:rsidRPr="00E7065B" w:rsidRDefault="00C44E40" w:rsidP="00434688">
          <w:pPr>
            <w:pStyle w:val="ListParagraph"/>
            <w:numPr>
              <w:ilvl w:val="0"/>
              <w:numId w:val="2"/>
            </w:numPr>
            <w:ind w:left="284" w:hanging="284"/>
            <w:jc w:val="left"/>
            <w:rPr>
              <w:rFonts w:ascii="Gill Sans Nova Book" w:hAnsi="Gill Sans Nova Book"/>
              <w:color w:val="808080" w:themeColor="background1" w:themeShade="80"/>
            </w:rPr>
          </w:pPr>
          <w:r w:rsidRPr="00E7065B">
            <w:rPr>
              <w:rFonts w:ascii="Gill Sans Nova Book" w:hAnsi="Gill Sans Nova Book"/>
              <w:color w:val="808080" w:themeColor="background1" w:themeShade="80"/>
            </w:rPr>
            <w:t>Experience in the usage of office software packages (MS Word, Excel, etc.) and knowledge of spreadsheet and data analysis; and,</w:t>
          </w:r>
        </w:p>
        <w:p w:rsidR="00D675C3" w:rsidRDefault="00C44E40" w:rsidP="00C44E40">
          <w:pPr>
            <w:pStyle w:val="1508B85B05734EB48B8C802842354DAC"/>
          </w:pPr>
          <w:r w:rsidRPr="00E7065B">
            <w:rPr>
              <w:rFonts w:ascii="Gill Sans Nova Book" w:hAnsi="Gill Sans Nova Book"/>
              <w:color w:val="808080" w:themeColor="background1" w:themeShade="80"/>
            </w:rPr>
            <w:t>Experience supervising the development and implementation of administrative control procedures.</w:t>
          </w:r>
        </w:p>
      </w:docPartBody>
    </w:docPart>
    <w:docPart>
      <w:docPartPr>
        <w:name w:val="260080DB126045CAA5E14652355BBAC4"/>
        <w:category>
          <w:name w:val="General"/>
          <w:gallery w:val="placeholder"/>
        </w:category>
        <w:types>
          <w:type w:val="bbPlcHdr"/>
        </w:types>
        <w:behaviors>
          <w:behavior w:val="content"/>
        </w:behaviors>
        <w:guid w:val="{88912C27-1A36-4A37-BCA9-32718318D80D}"/>
      </w:docPartPr>
      <w:docPartBody>
        <w:p w:rsidR="00C44E40" w:rsidRPr="00E7065B" w:rsidRDefault="00C44E40" w:rsidP="006E63B1">
          <w:pPr>
            <w:spacing w:after="200"/>
            <w:rPr>
              <w:rFonts w:ascii="Gill Sans Nova Book" w:hAnsi="Gill Sans Nova Book" w:cs="Cordia New"/>
              <w:i/>
              <w:iCs/>
              <w:color w:val="808080" w:themeColor="background1" w:themeShade="80"/>
              <w:lang w:val="en-US" w:eastAsia="en-US"/>
            </w:rPr>
          </w:pPr>
          <w:r w:rsidRPr="00E7065B">
            <w:rPr>
              <w:rFonts w:ascii="Gill Sans Nova Book" w:hAnsi="Gill Sans Nova Book" w:cs="Cordia New"/>
              <w:i/>
              <w:iCs/>
              <w:color w:val="808080" w:themeColor="background1" w:themeShade="80"/>
              <w:lang w:val="en-US" w:eastAsia="en-US"/>
            </w:rPr>
            <w:t>Indicate position specific skills, for example:</w:t>
          </w:r>
        </w:p>
        <w:p w:rsidR="00C44E40" w:rsidRPr="00E7065B" w:rsidRDefault="00C44E40" w:rsidP="006E63B1">
          <w:pPr>
            <w:pStyle w:val="ListParagraph"/>
            <w:numPr>
              <w:ilvl w:val="0"/>
              <w:numId w:val="3"/>
            </w:numPr>
            <w:ind w:left="284" w:hanging="284"/>
            <w:jc w:val="left"/>
            <w:rPr>
              <w:rFonts w:ascii="Gill Sans Nova Book" w:hAnsi="Gill Sans Nova Book"/>
              <w:color w:val="808080" w:themeColor="background1" w:themeShade="80"/>
            </w:rPr>
          </w:pPr>
          <w:r w:rsidRPr="00E7065B">
            <w:rPr>
              <w:rFonts w:ascii="Gill Sans Nova Book" w:hAnsi="Gill Sans Nova Book"/>
              <w:color w:val="808080" w:themeColor="background1" w:themeShade="80"/>
            </w:rPr>
            <w:t>In depth knowledge of the broad range of migration related subject areas dealt with by the Organization; and,</w:t>
          </w:r>
        </w:p>
        <w:p w:rsidR="00C44E40" w:rsidRPr="00E7065B" w:rsidRDefault="00C44E40" w:rsidP="006E63B1">
          <w:pPr>
            <w:pStyle w:val="ListParagraph"/>
            <w:numPr>
              <w:ilvl w:val="0"/>
              <w:numId w:val="3"/>
            </w:numPr>
            <w:ind w:left="284" w:hanging="284"/>
            <w:jc w:val="left"/>
            <w:rPr>
              <w:rFonts w:ascii="Gill Sans Nova Book" w:hAnsi="Gill Sans Nova Book"/>
              <w:color w:val="808080" w:themeColor="background1" w:themeShade="80"/>
            </w:rPr>
          </w:pPr>
          <w:r w:rsidRPr="00E7065B">
            <w:rPr>
              <w:rFonts w:ascii="Gill Sans Nova Book" w:hAnsi="Gill Sans Nova Book"/>
              <w:color w:val="808080" w:themeColor="background1" w:themeShade="80"/>
            </w:rPr>
            <w:t>Knowledge of UN and bilateral donor programming.</w:t>
          </w:r>
        </w:p>
        <w:p w:rsidR="00C44E40" w:rsidRPr="00E7065B" w:rsidRDefault="00C44E40" w:rsidP="00D63CB1">
          <w:pPr>
            <w:pStyle w:val="ListParagraph"/>
            <w:numPr>
              <w:ilvl w:val="0"/>
              <w:numId w:val="3"/>
            </w:numPr>
            <w:ind w:left="284" w:hanging="284"/>
            <w:jc w:val="left"/>
            <w:rPr>
              <w:rFonts w:ascii="Gill Sans Nova Book" w:hAnsi="Gill Sans Nova Book"/>
              <w:color w:val="808080" w:themeColor="background1" w:themeShade="80"/>
            </w:rPr>
          </w:pPr>
          <w:r w:rsidRPr="00E7065B">
            <w:rPr>
              <w:rFonts w:ascii="Gill Sans Nova Book" w:hAnsi="Gill Sans Nova Book"/>
              <w:color w:val="808080" w:themeColor="background1" w:themeShade="80"/>
            </w:rPr>
            <w:t>Knowledge of financial rules and regulations.</w:t>
          </w:r>
        </w:p>
        <w:p w:rsidR="00D675C3" w:rsidRDefault="00C44E40" w:rsidP="00C44E40">
          <w:pPr>
            <w:pStyle w:val="260080DB126045CAA5E14652355BBAC4"/>
          </w:pPr>
          <w:r w:rsidRPr="00E7065B">
            <w:rPr>
              <w:rFonts w:ascii="Gill Sans Nova Book" w:hAnsi="Gill Sans Nova Book"/>
              <w:color w:val="808080" w:themeColor="background1" w:themeShade="80"/>
            </w:rPr>
            <w:t>Knowledge of International Public Sector Accounting Standards (IPSAS).</w:t>
          </w:r>
        </w:p>
      </w:docPartBody>
    </w:docPart>
    <w:docPart>
      <w:docPartPr>
        <w:name w:val="DCB7A1C2A4DB45C5A67860201EB676C5"/>
        <w:category>
          <w:name w:val="General"/>
          <w:gallery w:val="placeholder"/>
        </w:category>
        <w:types>
          <w:type w:val="bbPlcHdr"/>
        </w:types>
        <w:behaviors>
          <w:behavior w:val="content"/>
        </w:behaviors>
        <w:guid w:val="{2CB2F7F3-B7BA-4272-8360-B6F1A2D6DE7F}"/>
      </w:docPartPr>
      <w:docPartBody>
        <w:p w:rsidR="00D675C3" w:rsidRDefault="00C44E40" w:rsidP="00C44E40">
          <w:pPr>
            <w:pStyle w:val="DCB7A1C2A4DB45C5A67860201EB676C5"/>
          </w:pPr>
          <w:r w:rsidRPr="00E7065B">
            <w:rPr>
              <w:rStyle w:val="PlaceholderText"/>
              <w:rFonts w:ascii="Gill Sans Nova Book" w:eastAsiaTheme="minorHAnsi" w:hAnsi="Gill Sans Nova Book"/>
              <w:color w:val="808080" w:themeColor="background1" w:themeShade="80"/>
            </w:rPr>
            <w:t>&lt;insert required language/s&gt;</w:t>
          </w:r>
        </w:p>
      </w:docPartBody>
    </w:docPart>
    <w:docPart>
      <w:docPartPr>
        <w:name w:val="297447EB48B043658A39142B1C2488F7"/>
        <w:category>
          <w:name w:val="General"/>
          <w:gallery w:val="placeholder"/>
        </w:category>
        <w:types>
          <w:type w:val="bbPlcHdr"/>
        </w:types>
        <w:behaviors>
          <w:behavior w:val="content"/>
        </w:behaviors>
        <w:guid w:val="{3A7354BB-0E4F-4C41-8392-804FB4E497DE}"/>
      </w:docPartPr>
      <w:docPartBody>
        <w:p w:rsidR="00C44E40" w:rsidRPr="00E7065B" w:rsidRDefault="00C44E40" w:rsidP="00953F20">
          <w:pPr>
            <w:spacing w:after="200"/>
            <w:rPr>
              <w:rFonts w:ascii="Gill Sans Nova Book" w:hAnsi="Gill Sans Nova Book" w:cs="Cordia New"/>
              <w:i/>
              <w:iCs/>
              <w:color w:val="808080" w:themeColor="background1" w:themeShade="80"/>
              <w:lang w:val="en-US" w:eastAsia="en-US"/>
            </w:rPr>
          </w:pPr>
          <w:r w:rsidRPr="00E7065B">
            <w:rPr>
              <w:rFonts w:ascii="Gill Sans Nova Book" w:hAnsi="Gill Sans Nova Book" w:cs="Cordia New"/>
              <w:i/>
              <w:iCs/>
              <w:color w:val="808080" w:themeColor="background1" w:themeShade="80"/>
              <w:lang w:val="en-US" w:eastAsia="en-US"/>
            </w:rPr>
            <w:t xml:space="preserve">Specify desirable language/s, for example: </w:t>
          </w:r>
        </w:p>
        <w:p w:rsidR="00D675C3" w:rsidRDefault="00C44E40" w:rsidP="00C44E40">
          <w:pPr>
            <w:pStyle w:val="297447EB48B043658A39142B1C2488F7"/>
          </w:pPr>
          <w:r w:rsidRPr="00E7065B">
            <w:rPr>
              <w:rFonts w:ascii="Gill Sans Nova Book" w:hAnsi="Gill Sans Nova Book"/>
              <w:color w:val="808080" w:themeColor="background1" w:themeShade="80"/>
            </w:rPr>
            <w:t>Working knowledge of Arabic.</w:t>
          </w:r>
        </w:p>
      </w:docPartBody>
    </w:docPart>
    <w:docPart>
      <w:docPartPr>
        <w:name w:val="E567CCB7ACD3418F8177F6D97F0C72FD"/>
        <w:category>
          <w:name w:val="General"/>
          <w:gallery w:val="placeholder"/>
        </w:category>
        <w:types>
          <w:type w:val="bbPlcHdr"/>
        </w:types>
        <w:behaviors>
          <w:behavior w:val="content"/>
        </w:behaviors>
        <w:guid w:val="{80D1D340-9490-4D35-AFBB-F8C7D8FD5A18}"/>
      </w:docPartPr>
      <w:docPartBody>
        <w:p w:rsidR="00D675C3" w:rsidRDefault="00C44E40" w:rsidP="00C44E40">
          <w:pPr>
            <w:pStyle w:val="E567CCB7ACD3418F8177F6D97F0C72FD"/>
          </w:pPr>
          <w:r w:rsidRPr="00E7065B">
            <w:rPr>
              <w:rStyle w:val="PlaceholderText"/>
              <w:rFonts w:ascii="Gill Sans Nova Book" w:eastAsiaTheme="minorHAnsi" w:hAnsi="Gill Sans Nova Book"/>
              <w:color w:val="595959" w:themeColor="text1" w:themeTint="A6"/>
              <w:sz w:val="24"/>
              <w:szCs w:val="24"/>
            </w:rPr>
            <w:t>Choose a level.</w:t>
          </w:r>
        </w:p>
      </w:docPartBody>
    </w:docPart>
    <w:docPart>
      <w:docPartPr>
        <w:name w:val="3856662FED804936BE5FECAA64709166"/>
        <w:category>
          <w:name w:val="General"/>
          <w:gallery w:val="placeholder"/>
        </w:category>
        <w:types>
          <w:type w:val="bbPlcHdr"/>
        </w:types>
        <w:behaviors>
          <w:behavior w:val="content"/>
        </w:behaviors>
        <w:guid w:val="{62E4350F-5BC3-42FE-B48D-4EF310619AE5}"/>
      </w:docPartPr>
      <w:docPartBody>
        <w:p w:rsidR="00D675C3" w:rsidRDefault="00C44E40" w:rsidP="00C44E40">
          <w:pPr>
            <w:pStyle w:val="3856662FED804936BE5FECAA64709166"/>
          </w:pPr>
          <w:r w:rsidRPr="00E7065B">
            <w:rPr>
              <w:rStyle w:val="PlaceholderText"/>
              <w:rFonts w:ascii="Gill Sans Nova Book" w:eastAsiaTheme="minorHAnsi" w:hAnsi="Gill Sans Nova Book"/>
              <w:color w:val="595959" w:themeColor="text1" w:themeTint="A6"/>
              <w:sz w:val="24"/>
              <w:szCs w:val="24"/>
            </w:rPr>
            <w:t>Choose a level.</w:t>
          </w:r>
        </w:p>
      </w:docPartBody>
    </w:docPart>
    <w:docPart>
      <w:docPartPr>
        <w:name w:val="A99EC60093194FEF930129A58E2F4A85"/>
        <w:category>
          <w:name w:val="General"/>
          <w:gallery w:val="placeholder"/>
        </w:category>
        <w:types>
          <w:type w:val="bbPlcHdr"/>
        </w:types>
        <w:behaviors>
          <w:behavior w:val="content"/>
        </w:behaviors>
        <w:guid w:val="{80E91106-C9D7-484F-8050-7C17756763F9}"/>
      </w:docPartPr>
      <w:docPartBody>
        <w:p w:rsidR="00C44E40" w:rsidRPr="00E7065B" w:rsidRDefault="00C44E40" w:rsidP="001A5F93">
          <w:pPr>
            <w:spacing w:after="200"/>
            <w:rPr>
              <w:rFonts w:ascii="Gill Sans Nova Book" w:hAnsi="Gill Sans Nova Book" w:cs="Cordia New"/>
              <w:lang w:val="en-US" w:eastAsia="en-US"/>
            </w:rPr>
          </w:pPr>
          <w:r w:rsidRPr="00E7065B">
            <w:rPr>
              <w:rFonts w:ascii="Gill Sans Nova Book" w:hAnsi="Gill Sans Nova Book" w:cs="Cordia New"/>
              <w:i/>
              <w:iCs/>
              <w:color w:val="418FDE"/>
              <w:lang w:val="en-US" w:eastAsia="en-US"/>
            </w:rPr>
            <w:t>Write a brief definition of the organizational context, reporting lines and scope, for example:</w:t>
          </w:r>
        </w:p>
        <w:p w:rsidR="005D69FB" w:rsidRDefault="00C44E40" w:rsidP="00C44E40">
          <w:pPr>
            <w:pStyle w:val="A99EC60093194FEF930129A58E2F4A85"/>
          </w:pPr>
          <w:r w:rsidRPr="00E7065B">
            <w:rPr>
              <w:rFonts w:ascii="Gill Sans Nova Book" w:hAnsi="Gill Sans Nova Book"/>
              <w:color w:val="808080" w:themeColor="background1" w:themeShade="80"/>
            </w:rPr>
            <w:t>Under the overall supervision of the Chief of Mission (CoM) in XXXXX and direct supervision of the Senior Resources Management Officer (SRMO); and, in collaboration with relevant units at Headquarters and the Administrative Centres, the &lt;insert position title&gt; will be responsible and accountable for managing the resources management functions in Sub-Office XXXXX.</w:t>
          </w:r>
        </w:p>
      </w:docPartBody>
    </w:docPart>
    <w:docPart>
      <w:docPartPr>
        <w:name w:val="30340C85F1624D91AAF4541A503F2FEC"/>
        <w:category>
          <w:name w:val="General"/>
          <w:gallery w:val="placeholder"/>
        </w:category>
        <w:types>
          <w:type w:val="bbPlcHdr"/>
        </w:types>
        <w:behaviors>
          <w:behavior w:val="content"/>
        </w:behaviors>
        <w:guid w:val="{5B5F1E90-D4D0-4CBD-B327-5C5F26B98342}"/>
      </w:docPartPr>
      <w:docPartBody>
        <w:p w:rsidR="00C44E40" w:rsidRPr="00E7065B" w:rsidRDefault="00C44E40" w:rsidP="00E00289">
          <w:pPr>
            <w:spacing w:after="200"/>
            <w:rPr>
              <w:rFonts w:ascii="Gill Sans Nova Book" w:hAnsi="Gill Sans Nova Book" w:cs="Cordia New"/>
              <w:lang w:val="en-US" w:eastAsia="en-US"/>
            </w:rPr>
          </w:pPr>
          <w:r w:rsidRPr="00E7065B">
            <w:rPr>
              <w:rFonts w:ascii="Gill Sans Nova Book" w:hAnsi="Gill Sans Nova Book" w:cs="Cordia New"/>
              <w:i/>
              <w:iCs/>
              <w:color w:val="418FDE"/>
              <w:lang w:val="en-US" w:eastAsia="en-US"/>
            </w:rPr>
            <w:t>List 6-8 areas of responsibilities by using the “What, why and how” approach, for example:</w:t>
          </w:r>
        </w:p>
        <w:p w:rsidR="009B078A" w:rsidRDefault="00C44E40" w:rsidP="00C44E40">
          <w:pPr>
            <w:pStyle w:val="30340C85F1624D91AAF4541A503F2FEC"/>
          </w:pPr>
          <w:r w:rsidRPr="00E7065B">
            <w:rPr>
              <w:rFonts w:ascii="Gill Sans Nova Book" w:hAnsi="Gill Sans Nova Book"/>
              <w:color w:val="808080" w:themeColor="background1" w:themeShade="80"/>
            </w:rPr>
            <w:t>(What) Receive mail (why) in order to distribute the correspondence within the Division and draw the attention to important points (how) by sorting correspondence and reviewing the content.</w:t>
          </w:r>
        </w:p>
      </w:docPartBody>
    </w:docPart>
    <w:docPart>
      <w:docPartPr>
        <w:name w:val="84FC60CFE5794A7DB862A50C7D59BF23"/>
        <w:category>
          <w:name w:val="General"/>
          <w:gallery w:val="placeholder"/>
        </w:category>
        <w:types>
          <w:type w:val="bbPlcHdr"/>
        </w:types>
        <w:behaviors>
          <w:behavior w:val="content"/>
        </w:behaviors>
        <w:guid w:val="{55C97A39-C3D7-4EBD-967A-25958080F93F}"/>
      </w:docPartPr>
      <w:docPartBody>
        <w:p w:rsidR="00C44E40" w:rsidRPr="00E7065B" w:rsidRDefault="00C44E40" w:rsidP="00E00289">
          <w:pPr>
            <w:spacing w:after="200"/>
            <w:rPr>
              <w:rFonts w:ascii="Gill Sans Nova Book" w:hAnsi="Gill Sans Nova Book" w:cs="Angsana New"/>
              <w:color w:val="418FDE"/>
              <w:spacing w:val="20"/>
              <w:sz w:val="24"/>
              <w:szCs w:val="24"/>
              <w:lang w:val="en-US" w:eastAsia="en-US"/>
            </w:rPr>
          </w:pPr>
          <w:r w:rsidRPr="00E7065B">
            <w:rPr>
              <w:rFonts w:ascii="Gill Sans Nova Book" w:hAnsi="Gill Sans Nova Book" w:cs="Cordia New"/>
              <w:i/>
              <w:iCs/>
              <w:color w:val="808080" w:themeColor="background1" w:themeShade="80"/>
              <w:lang w:val="en-US" w:eastAsia="en-US"/>
            </w:rPr>
            <w:t>Indicate academic requirements following IN/233, for example:</w:t>
          </w:r>
        </w:p>
        <w:p w:rsidR="00C44E40" w:rsidRPr="008449E7" w:rsidRDefault="00C44E40" w:rsidP="00E00289">
          <w:pPr>
            <w:pStyle w:val="ListParagraph"/>
            <w:numPr>
              <w:ilvl w:val="0"/>
              <w:numId w:val="1"/>
            </w:numPr>
            <w:ind w:left="284" w:hanging="284"/>
            <w:jc w:val="left"/>
            <w:rPr>
              <w:rFonts w:ascii="Gill Sans Nova Book" w:hAnsi="Gill Sans Nova Book"/>
              <w:color w:val="808080" w:themeColor="background1" w:themeShade="80"/>
            </w:rPr>
          </w:pPr>
          <w:r w:rsidRPr="008449E7">
            <w:rPr>
              <w:rFonts w:ascii="Gill Sans Nova Book" w:hAnsi="Gill Sans Nova Book"/>
              <w:color w:val="808080" w:themeColor="background1" w:themeShade="80"/>
            </w:rPr>
            <w:t>Master’s degree in Business Administration, Finance, Management, Accounting, or a related field from an accredited academic institution with five years of relevant professional experience; or</w:t>
          </w:r>
        </w:p>
        <w:p w:rsidR="00C44E40" w:rsidRDefault="00C44E40" w:rsidP="008449E7">
          <w:pPr>
            <w:pStyle w:val="ListParagraph"/>
            <w:numPr>
              <w:ilvl w:val="0"/>
              <w:numId w:val="1"/>
            </w:numPr>
            <w:ind w:left="284" w:hanging="284"/>
            <w:jc w:val="left"/>
            <w:rPr>
              <w:rFonts w:ascii="Gill Sans Nova Book" w:hAnsi="Gill Sans Nova Book"/>
              <w:color w:val="808080" w:themeColor="background1" w:themeShade="80"/>
            </w:rPr>
          </w:pPr>
          <w:r w:rsidRPr="008449E7">
            <w:rPr>
              <w:rFonts w:ascii="Gill Sans Nova Book" w:hAnsi="Gill Sans Nova Book"/>
              <w:color w:val="808080" w:themeColor="background1" w:themeShade="80"/>
            </w:rPr>
            <w:t>University degree in the above fields with seven years of relevant professional experience.</w:t>
          </w:r>
        </w:p>
        <w:p w:rsidR="009B078A" w:rsidRDefault="00C44E40" w:rsidP="00C44E40">
          <w:pPr>
            <w:pStyle w:val="84FC60CFE5794A7DB862A50C7D59BF23"/>
          </w:pPr>
          <w:r w:rsidRPr="008449E7">
            <w:rPr>
              <w:rFonts w:ascii="Gill Sans Nova Book" w:hAnsi="Gill Sans Nova Book"/>
              <w:color w:val="808080" w:themeColor="background1" w:themeShade="80"/>
            </w:rPr>
            <w:t>Professional certification as chartered accountant (CA) or certified public accountant (CPA), Chartered Institute of Management Accountants (CIMA), or Association of Chartered Certified Accountants (ACCA) will be a distinct advantage.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Gill Sans Nova Book">
    <w:altName w:val="Calibri"/>
    <w:panose1 w:val="00000000000000000000"/>
    <w:charset w:val="00"/>
    <w:family w:val="swiss"/>
    <w:notTrueType/>
    <w:pitch w:val="variable"/>
    <w:sig w:usb0="A00002AF" w:usb1="000068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9300B"/>
    <w:multiLevelType w:val="hybridMultilevel"/>
    <w:tmpl w:val="A31A94E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495F0E70"/>
    <w:multiLevelType w:val="hybridMultilevel"/>
    <w:tmpl w:val="413ABC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6E2B32DA"/>
    <w:multiLevelType w:val="hybridMultilevel"/>
    <w:tmpl w:val="F4A4025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284234030">
    <w:abstractNumId w:val="0"/>
  </w:num>
  <w:num w:numId="2" w16cid:durableId="35394622">
    <w:abstractNumId w:val="1"/>
  </w:num>
  <w:num w:numId="3" w16cid:durableId="1453867756">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FF"/>
    <w:rsid w:val="00040D7C"/>
    <w:rsid w:val="00051A34"/>
    <w:rsid w:val="001B0743"/>
    <w:rsid w:val="001D350C"/>
    <w:rsid w:val="001F2EC6"/>
    <w:rsid w:val="003150F5"/>
    <w:rsid w:val="00414F20"/>
    <w:rsid w:val="00507B17"/>
    <w:rsid w:val="00515159"/>
    <w:rsid w:val="005C0A96"/>
    <w:rsid w:val="005D69FB"/>
    <w:rsid w:val="006E2EDB"/>
    <w:rsid w:val="00832072"/>
    <w:rsid w:val="0083250E"/>
    <w:rsid w:val="008B3CF9"/>
    <w:rsid w:val="00954CA5"/>
    <w:rsid w:val="009A73B2"/>
    <w:rsid w:val="009B078A"/>
    <w:rsid w:val="00A172AD"/>
    <w:rsid w:val="00A25BAF"/>
    <w:rsid w:val="00A4152E"/>
    <w:rsid w:val="00A47449"/>
    <w:rsid w:val="00A6297E"/>
    <w:rsid w:val="00A94D2C"/>
    <w:rsid w:val="00B321FD"/>
    <w:rsid w:val="00BA7ACD"/>
    <w:rsid w:val="00C44E40"/>
    <w:rsid w:val="00C607FF"/>
    <w:rsid w:val="00D00D01"/>
    <w:rsid w:val="00D675C3"/>
    <w:rsid w:val="00D74A28"/>
    <w:rsid w:val="00EF3D11"/>
    <w:rsid w:val="00F15C9E"/>
    <w:rsid w:val="00F617A2"/>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E40"/>
    <w:rPr>
      <w:color w:val="808080"/>
    </w:rPr>
  </w:style>
  <w:style w:type="paragraph" w:styleId="Title">
    <w:name w:val="Title"/>
    <w:basedOn w:val="Subtitle"/>
    <w:next w:val="Normal"/>
    <w:link w:val="TitleChar"/>
    <w:qFormat/>
    <w:rsid w:val="00C607FF"/>
    <w:pPr>
      <w:numPr>
        <w:ilvl w:val="0"/>
      </w:numPr>
      <w:autoSpaceDE w:val="0"/>
      <w:autoSpaceDN w:val="0"/>
      <w:adjustRightInd w:val="0"/>
      <w:spacing w:after="0" w:line="240" w:lineRule="auto"/>
      <w:contextualSpacing/>
      <w:jc w:val="both"/>
    </w:pPr>
    <w:rPr>
      <w:rFonts w:ascii="Gill Sans Nova" w:eastAsia="Times New Roman" w:hAnsi="Gill Sans Nova" w:cs="Arial"/>
      <w:color w:val="auto"/>
      <w:spacing w:val="0"/>
      <w:szCs w:val="20"/>
      <w:lang w:val="en-GB" w:eastAsia="en-GB"/>
    </w:rPr>
  </w:style>
  <w:style w:type="character" w:customStyle="1" w:styleId="TitleChar">
    <w:name w:val="Title Char"/>
    <w:basedOn w:val="DefaultParagraphFont"/>
    <w:link w:val="Title"/>
    <w:rsid w:val="00C607FF"/>
    <w:rPr>
      <w:rFonts w:ascii="Gill Sans Nova" w:eastAsia="Times New Roman" w:hAnsi="Gill Sans Nova" w:cs="Arial"/>
      <w:szCs w:val="20"/>
      <w:lang w:val="en-GB" w:eastAsia="en-GB"/>
    </w:rPr>
  </w:style>
  <w:style w:type="paragraph" w:styleId="Subtitle">
    <w:name w:val="Subtitle"/>
    <w:basedOn w:val="Normal"/>
    <w:next w:val="Normal"/>
    <w:link w:val="SubtitleChar"/>
    <w:uiPriority w:val="11"/>
    <w:qFormat/>
    <w:rsid w:val="00C607FF"/>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607FF"/>
    <w:rPr>
      <w:color w:val="5A5A5A" w:themeColor="text1" w:themeTint="A5"/>
      <w:spacing w:val="15"/>
    </w:rPr>
  </w:style>
  <w:style w:type="paragraph" w:styleId="Header">
    <w:name w:val="header"/>
    <w:basedOn w:val="Normal"/>
    <w:link w:val="HeaderChar"/>
    <w:uiPriority w:val="99"/>
    <w:unhideWhenUsed/>
    <w:rsid w:val="00C607FF"/>
    <w:pPr>
      <w:tabs>
        <w:tab w:val="center" w:pos="4680"/>
        <w:tab w:val="right" w:pos="9360"/>
      </w:tabs>
      <w:autoSpaceDE w:val="0"/>
      <w:autoSpaceDN w:val="0"/>
      <w:adjustRightInd w:val="0"/>
      <w:spacing w:after="0" w:line="240" w:lineRule="auto"/>
      <w:jc w:val="both"/>
    </w:pPr>
    <w:rPr>
      <w:rFonts w:ascii="Gill Sans Nova" w:eastAsia="Times New Roman" w:hAnsi="Gill Sans Nova" w:cs="Arial"/>
      <w:szCs w:val="20"/>
      <w:lang w:val="en-GB" w:eastAsia="en-GB"/>
    </w:rPr>
  </w:style>
  <w:style w:type="character" w:customStyle="1" w:styleId="HeaderChar">
    <w:name w:val="Header Char"/>
    <w:basedOn w:val="DefaultParagraphFont"/>
    <w:link w:val="Header"/>
    <w:uiPriority w:val="99"/>
    <w:rsid w:val="00C607FF"/>
    <w:rPr>
      <w:rFonts w:ascii="Gill Sans Nova" w:eastAsia="Times New Roman" w:hAnsi="Gill Sans Nova" w:cs="Arial"/>
      <w:szCs w:val="20"/>
      <w:lang w:val="en-GB" w:eastAsia="en-GB"/>
    </w:rPr>
  </w:style>
  <w:style w:type="paragraph" w:styleId="Footer">
    <w:name w:val="footer"/>
    <w:basedOn w:val="Normal"/>
    <w:link w:val="FooterChar"/>
    <w:uiPriority w:val="99"/>
    <w:unhideWhenUsed/>
    <w:rsid w:val="00C607FF"/>
    <w:pPr>
      <w:tabs>
        <w:tab w:val="center" w:pos="4680"/>
        <w:tab w:val="right" w:pos="9360"/>
      </w:tabs>
      <w:autoSpaceDE w:val="0"/>
      <w:autoSpaceDN w:val="0"/>
      <w:adjustRightInd w:val="0"/>
      <w:spacing w:after="0" w:line="240" w:lineRule="auto"/>
      <w:jc w:val="both"/>
    </w:pPr>
    <w:rPr>
      <w:rFonts w:ascii="Gill Sans Nova" w:eastAsia="Times New Roman" w:hAnsi="Gill Sans Nova" w:cs="Arial"/>
      <w:szCs w:val="20"/>
      <w:lang w:val="en-GB" w:eastAsia="en-GB"/>
    </w:rPr>
  </w:style>
  <w:style w:type="character" w:customStyle="1" w:styleId="FooterChar">
    <w:name w:val="Footer Char"/>
    <w:basedOn w:val="DefaultParagraphFont"/>
    <w:link w:val="Footer"/>
    <w:uiPriority w:val="99"/>
    <w:rsid w:val="00C607FF"/>
    <w:rPr>
      <w:rFonts w:ascii="Gill Sans Nova" w:eastAsia="Times New Roman" w:hAnsi="Gill Sans Nova" w:cs="Arial"/>
      <w:szCs w:val="20"/>
      <w:lang w:val="en-GB" w:eastAsia="en-GB"/>
    </w:rPr>
  </w:style>
  <w:style w:type="paragraph" w:styleId="ListParagraph">
    <w:name w:val="List Paragraph"/>
    <w:basedOn w:val="Normal"/>
    <w:uiPriority w:val="34"/>
    <w:qFormat/>
    <w:rsid w:val="00C44E40"/>
    <w:pPr>
      <w:autoSpaceDE w:val="0"/>
      <w:autoSpaceDN w:val="0"/>
      <w:adjustRightInd w:val="0"/>
      <w:spacing w:after="240" w:line="240" w:lineRule="auto"/>
      <w:ind w:left="720"/>
      <w:contextualSpacing/>
      <w:jc w:val="both"/>
    </w:pPr>
    <w:rPr>
      <w:rFonts w:ascii="Gill Sans Nova" w:eastAsia="Times New Roman" w:hAnsi="Gill Sans Nova" w:cs="Arial"/>
      <w:szCs w:val="20"/>
      <w:lang w:val="en-GB" w:eastAsia="en-GB"/>
    </w:rPr>
  </w:style>
  <w:style w:type="paragraph" w:styleId="FootnoteText">
    <w:name w:val="footnote text"/>
    <w:basedOn w:val="Normal"/>
    <w:link w:val="FootnoteTextChar"/>
    <w:uiPriority w:val="99"/>
    <w:semiHidden/>
    <w:unhideWhenUsed/>
    <w:rsid w:val="00C607FF"/>
    <w:pPr>
      <w:autoSpaceDE w:val="0"/>
      <w:autoSpaceDN w:val="0"/>
      <w:adjustRightInd w:val="0"/>
      <w:spacing w:after="0" w:line="240" w:lineRule="auto"/>
      <w:jc w:val="both"/>
    </w:pPr>
    <w:rPr>
      <w:rFonts w:ascii="Gill Sans Nova" w:eastAsia="Times New Roman" w:hAnsi="Gill Sans Nova" w:cs="Arial"/>
      <w:sz w:val="20"/>
      <w:szCs w:val="20"/>
      <w:lang w:val="en-GB" w:eastAsia="en-GB"/>
    </w:rPr>
  </w:style>
  <w:style w:type="character" w:customStyle="1" w:styleId="FootnoteTextChar">
    <w:name w:val="Footnote Text Char"/>
    <w:basedOn w:val="DefaultParagraphFont"/>
    <w:link w:val="FootnoteText"/>
    <w:uiPriority w:val="99"/>
    <w:semiHidden/>
    <w:rsid w:val="00C607FF"/>
    <w:rPr>
      <w:rFonts w:ascii="Gill Sans Nova" w:eastAsia="Times New Roman" w:hAnsi="Gill Sans Nova" w:cs="Arial"/>
      <w:sz w:val="20"/>
      <w:szCs w:val="20"/>
      <w:lang w:val="en-GB" w:eastAsia="en-GB"/>
    </w:rPr>
  </w:style>
  <w:style w:type="character" w:styleId="FootnoteReference">
    <w:name w:val="footnote reference"/>
    <w:basedOn w:val="DefaultParagraphFont"/>
    <w:uiPriority w:val="99"/>
    <w:semiHidden/>
    <w:unhideWhenUsed/>
    <w:rsid w:val="00EF3D11"/>
    <w:rPr>
      <w:vertAlign w:val="superscript"/>
    </w:rPr>
  </w:style>
  <w:style w:type="paragraph" w:customStyle="1" w:styleId="DBF11CCB041A488A8D23373675CC77E610">
    <w:name w:val="DBF11CCB041A488A8D23373675CC77E6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A982D05DF4C545E3B8792AB8BDB4F4A510">
    <w:name w:val="A982D05DF4C545E3B8792AB8BDB4F4A5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F03EBA5EBD9D4C70B10E17A8A1F75E9A10">
    <w:name w:val="F03EBA5EBD9D4C70B10E17A8A1F75E9A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4506AEF4870548C3854664E86261ACFC10">
    <w:name w:val="4506AEF4870548C3854664E86261ACFC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16F2FDC275CD46DFA69C73C3BF81187210">
    <w:name w:val="16F2FDC275CD46DFA69C73C3BF811872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1E3ACFEDBCB54322851286EF0EF75CF810">
    <w:name w:val="1E3ACFEDBCB54322851286EF0EF75CF8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AC0B510A77094797BAD6C3D6805BC26D10">
    <w:name w:val="AC0B510A77094797BAD6C3D6805BC26D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FECC5600AF1A4E57A04AFE458C64CA8310">
    <w:name w:val="FECC5600AF1A4E57A04AFE458C64CA83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8176986DCF944BD69F04E0961AAE81AE10">
    <w:name w:val="8176986DCF944BD69F04E0961AAE81AE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8B2BBDEF52474D63BC4EFDEBE4507BAB10">
    <w:name w:val="8B2BBDEF52474D63BC4EFDEBE4507BAB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A99EC60093194FEF930129A58E2F4A8510">
    <w:name w:val="A99EC60093194FEF930129A58E2F4A8510"/>
    <w:rsid w:val="00414F2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30340C85F1624D91AAF4541A503F2FEC10">
    <w:name w:val="30340C85F1624D91AAF4541A503F2FEC10"/>
    <w:rsid w:val="00414F2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84FC60CFE5794A7DB862A50C7D59BF2310">
    <w:name w:val="84FC60CFE5794A7DB862A50C7D59BF2310"/>
    <w:rsid w:val="00414F20"/>
    <w:pPr>
      <w:autoSpaceDE w:val="0"/>
      <w:autoSpaceDN w:val="0"/>
      <w:adjustRightInd w:val="0"/>
      <w:spacing w:after="240" w:line="240" w:lineRule="auto"/>
      <w:ind w:left="720"/>
      <w:contextualSpacing/>
      <w:jc w:val="both"/>
    </w:pPr>
    <w:rPr>
      <w:rFonts w:ascii="Gill Sans Nova" w:eastAsia="Times New Roman" w:hAnsi="Gill Sans Nova" w:cs="Arial"/>
      <w:szCs w:val="20"/>
      <w:lang w:val="en-GB" w:eastAsia="en-GB"/>
    </w:rPr>
  </w:style>
  <w:style w:type="paragraph" w:customStyle="1" w:styleId="1508B85B05734EB48B8C802842354DAC10">
    <w:name w:val="1508B85B05734EB48B8C802842354DAC10"/>
    <w:rsid w:val="00414F20"/>
    <w:pPr>
      <w:autoSpaceDE w:val="0"/>
      <w:autoSpaceDN w:val="0"/>
      <w:adjustRightInd w:val="0"/>
      <w:spacing w:after="240" w:line="240" w:lineRule="auto"/>
      <w:ind w:left="720"/>
      <w:contextualSpacing/>
      <w:jc w:val="both"/>
    </w:pPr>
    <w:rPr>
      <w:rFonts w:ascii="Gill Sans Nova" w:eastAsia="Times New Roman" w:hAnsi="Gill Sans Nova" w:cs="Arial"/>
      <w:szCs w:val="20"/>
      <w:lang w:val="en-GB" w:eastAsia="en-GB"/>
    </w:rPr>
  </w:style>
  <w:style w:type="paragraph" w:customStyle="1" w:styleId="260080DB126045CAA5E14652355BBAC410">
    <w:name w:val="260080DB126045CAA5E14652355BBAC410"/>
    <w:rsid w:val="00414F20"/>
    <w:pPr>
      <w:autoSpaceDE w:val="0"/>
      <w:autoSpaceDN w:val="0"/>
      <w:adjustRightInd w:val="0"/>
      <w:spacing w:after="240" w:line="240" w:lineRule="auto"/>
      <w:ind w:left="720"/>
      <w:contextualSpacing/>
      <w:jc w:val="both"/>
    </w:pPr>
    <w:rPr>
      <w:rFonts w:ascii="Gill Sans Nova" w:eastAsia="Times New Roman" w:hAnsi="Gill Sans Nova" w:cs="Arial"/>
      <w:szCs w:val="20"/>
      <w:lang w:val="en-GB" w:eastAsia="en-GB"/>
    </w:rPr>
  </w:style>
  <w:style w:type="paragraph" w:customStyle="1" w:styleId="DCB7A1C2A4DB45C5A67860201EB676C510">
    <w:name w:val="DCB7A1C2A4DB45C5A67860201EB676C510"/>
    <w:rsid w:val="00414F2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297447EB48B043658A39142B1C2488F710">
    <w:name w:val="297447EB48B043658A39142B1C2488F710"/>
    <w:rsid w:val="00414F2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E567CCB7ACD3418F8177F6D97F0C72FD10">
    <w:name w:val="E567CCB7ACD3418F8177F6D97F0C72FD10"/>
    <w:rsid w:val="00414F2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3856662FED804936BE5FECAA6470916610">
    <w:name w:val="3856662FED804936BE5FECAA6470916610"/>
    <w:rsid w:val="00414F2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73928254BCB1406991C8ACB826E570A410">
    <w:name w:val="73928254BCB1406991C8ACB826E570A410"/>
    <w:rsid w:val="00414F2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84458EE41C4442B481443637CA5F321C10">
    <w:name w:val="84458EE41C4442B481443637CA5F321C10"/>
    <w:rsid w:val="00414F2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DBF11CCB041A488A8D23373675CC77E6">
    <w:name w:val="DBF11CCB041A488A8D23373675CC77E6"/>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A982D05DF4C545E3B8792AB8BDB4F4A5">
    <w:name w:val="A982D05DF4C545E3B8792AB8BDB4F4A5"/>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F03EBA5EBD9D4C70B10E17A8A1F75E9A">
    <w:name w:val="F03EBA5EBD9D4C70B10E17A8A1F75E9A"/>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4506AEF4870548C3854664E86261ACFC">
    <w:name w:val="4506AEF4870548C3854664E86261ACFC"/>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16F2FDC275CD46DFA69C73C3BF811872">
    <w:name w:val="16F2FDC275CD46DFA69C73C3BF811872"/>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1E3ACFEDBCB54322851286EF0EF75CF8">
    <w:name w:val="1E3ACFEDBCB54322851286EF0EF75CF8"/>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AC0B510A77094797BAD6C3D6805BC26D">
    <w:name w:val="AC0B510A77094797BAD6C3D6805BC26D"/>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FECC5600AF1A4E57A04AFE458C64CA83">
    <w:name w:val="FECC5600AF1A4E57A04AFE458C64CA83"/>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8176986DCF944BD69F04E0961AAE81AE">
    <w:name w:val="8176986DCF944BD69F04E0961AAE81AE"/>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8B2BBDEF52474D63BC4EFDEBE4507BAB">
    <w:name w:val="8B2BBDEF52474D63BC4EFDEBE4507BAB"/>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A99EC60093194FEF930129A58E2F4A85">
    <w:name w:val="A99EC60093194FEF930129A58E2F4A85"/>
    <w:rsid w:val="00C44E4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30340C85F1624D91AAF4541A503F2FEC">
    <w:name w:val="30340C85F1624D91AAF4541A503F2FEC"/>
    <w:rsid w:val="00C44E4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84FC60CFE5794A7DB862A50C7D59BF23">
    <w:name w:val="84FC60CFE5794A7DB862A50C7D59BF23"/>
    <w:rsid w:val="00C44E40"/>
    <w:pPr>
      <w:autoSpaceDE w:val="0"/>
      <w:autoSpaceDN w:val="0"/>
      <w:adjustRightInd w:val="0"/>
      <w:spacing w:after="240" w:line="240" w:lineRule="auto"/>
      <w:ind w:left="720"/>
      <w:contextualSpacing/>
      <w:jc w:val="both"/>
    </w:pPr>
    <w:rPr>
      <w:rFonts w:ascii="Gill Sans Nova" w:eastAsia="Times New Roman" w:hAnsi="Gill Sans Nova" w:cs="Arial"/>
      <w:szCs w:val="20"/>
      <w:lang w:val="en-GB" w:eastAsia="en-GB"/>
    </w:rPr>
  </w:style>
  <w:style w:type="paragraph" w:customStyle="1" w:styleId="1508B85B05734EB48B8C802842354DAC">
    <w:name w:val="1508B85B05734EB48B8C802842354DAC"/>
    <w:rsid w:val="00C44E40"/>
    <w:pPr>
      <w:autoSpaceDE w:val="0"/>
      <w:autoSpaceDN w:val="0"/>
      <w:adjustRightInd w:val="0"/>
      <w:spacing w:after="240" w:line="240" w:lineRule="auto"/>
      <w:ind w:left="720"/>
      <w:contextualSpacing/>
      <w:jc w:val="both"/>
    </w:pPr>
    <w:rPr>
      <w:rFonts w:ascii="Gill Sans Nova" w:eastAsia="Times New Roman" w:hAnsi="Gill Sans Nova" w:cs="Arial"/>
      <w:szCs w:val="20"/>
      <w:lang w:val="en-GB" w:eastAsia="en-GB"/>
    </w:rPr>
  </w:style>
  <w:style w:type="paragraph" w:customStyle="1" w:styleId="260080DB126045CAA5E14652355BBAC4">
    <w:name w:val="260080DB126045CAA5E14652355BBAC4"/>
    <w:rsid w:val="00C44E40"/>
    <w:pPr>
      <w:autoSpaceDE w:val="0"/>
      <w:autoSpaceDN w:val="0"/>
      <w:adjustRightInd w:val="0"/>
      <w:spacing w:after="240" w:line="240" w:lineRule="auto"/>
      <w:ind w:left="720"/>
      <w:contextualSpacing/>
      <w:jc w:val="both"/>
    </w:pPr>
    <w:rPr>
      <w:rFonts w:ascii="Gill Sans Nova" w:eastAsia="Times New Roman" w:hAnsi="Gill Sans Nova" w:cs="Arial"/>
      <w:szCs w:val="20"/>
      <w:lang w:val="en-GB" w:eastAsia="en-GB"/>
    </w:rPr>
  </w:style>
  <w:style w:type="paragraph" w:customStyle="1" w:styleId="DCB7A1C2A4DB45C5A67860201EB676C5">
    <w:name w:val="DCB7A1C2A4DB45C5A67860201EB676C5"/>
    <w:rsid w:val="00C44E4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297447EB48B043658A39142B1C2488F7">
    <w:name w:val="297447EB48B043658A39142B1C2488F7"/>
    <w:rsid w:val="00C44E4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E567CCB7ACD3418F8177F6D97F0C72FD">
    <w:name w:val="E567CCB7ACD3418F8177F6D97F0C72FD"/>
    <w:rsid w:val="00C44E4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3856662FED804936BE5FECAA64709166">
    <w:name w:val="3856662FED804936BE5FECAA64709166"/>
    <w:rsid w:val="00C44E4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73928254BCB1406991C8ACB826E570A4">
    <w:name w:val="73928254BCB1406991C8ACB826E570A4"/>
    <w:rsid w:val="00C44E4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84458EE41C4442B481443637CA5F321C">
    <w:name w:val="84458EE41C4442B481443637CA5F321C"/>
    <w:rsid w:val="00C44E40"/>
    <w:pPr>
      <w:autoSpaceDE w:val="0"/>
      <w:autoSpaceDN w:val="0"/>
      <w:adjustRightInd w:val="0"/>
      <w:spacing w:after="240" w:line="240" w:lineRule="auto"/>
      <w:jc w:val="both"/>
    </w:pPr>
    <w:rPr>
      <w:rFonts w:ascii="Gill Sans Nova" w:eastAsia="Times New Roman" w:hAnsi="Gill Sans Nova" w:cs="Arial"/>
      <w:szCs w:val="20"/>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OM - K">
      <a:dk1>
        <a:sysClr val="windowText" lastClr="000000"/>
      </a:dk1>
      <a:lt1>
        <a:sysClr val="window" lastClr="FFFFFF"/>
      </a:lt1>
      <a:dk2>
        <a:srgbClr val="0033A0"/>
      </a:dk2>
      <a:lt2>
        <a:srgbClr val="F2F2F2"/>
      </a:lt2>
      <a:accent1>
        <a:srgbClr val="5B92E5"/>
      </a:accent1>
      <a:accent2>
        <a:srgbClr val="85CAC5"/>
      </a:accent2>
      <a:accent3>
        <a:srgbClr val="FFB81C"/>
      </a:accent3>
      <a:accent4>
        <a:srgbClr val="FF671F"/>
      </a:accent4>
      <a:accent5>
        <a:srgbClr val="D22630"/>
      </a:accent5>
      <a:accent6>
        <a:srgbClr val="4066B8"/>
      </a:accent6>
      <a:hlink>
        <a:srgbClr val="0563C1"/>
      </a:hlink>
      <a:folHlink>
        <a:srgbClr val="954F72"/>
      </a:folHlink>
    </a:clrScheme>
    <a:fontScheme name="Gill Sans Nova">
      <a:majorFont>
        <a:latin typeface="Gill Sans Nova"/>
        <a:ea typeface=""/>
        <a:cs typeface=""/>
      </a:majorFont>
      <a:minorFont>
        <a:latin typeface="Gill Sans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9935d6-7680-4768-a11a-a5a95f76191d" xsi:nil="true"/>
    <lcf76f155ced4ddcb4097134ff3c332f xmlns="628947aa-cfbf-4e11-b9a5-18c302ed5f18">
      <Terms xmlns="http://schemas.microsoft.com/office/infopath/2007/PartnerControls"/>
    </lcf76f155ced4ddcb4097134ff3c332f>
    <ProtectionKitsInformationPackage xmlns="628947aa-cfbf-4e11-b9a5-18c302ed5f18">
      <Url xsi:nil="true"/>
      <Description xsi:nil="true"/>
    </ProtectionKitsInformationPackag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EAE8977426894D9583CB259410CC61" ma:contentTypeVersion="18" ma:contentTypeDescription="Create a new document." ma:contentTypeScope="" ma:versionID="08e19b13cfdd5e268ba4ede6e36812d9">
  <xsd:schema xmlns:xsd="http://www.w3.org/2001/XMLSchema" xmlns:xs="http://www.w3.org/2001/XMLSchema" xmlns:p="http://schemas.microsoft.com/office/2006/metadata/properties" xmlns:ns2="628947aa-cfbf-4e11-b9a5-18c302ed5f18" xmlns:ns3="789935d6-7680-4768-a11a-a5a95f76191d" targetNamespace="http://schemas.microsoft.com/office/2006/metadata/properties" ma:root="true" ma:fieldsID="7f9044ba48f45998da639458acbceef4" ns2:_="" ns3:_="">
    <xsd:import namespace="628947aa-cfbf-4e11-b9a5-18c302ed5f18"/>
    <xsd:import namespace="789935d6-7680-4768-a11a-a5a95f7619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ProtectionKitsInformationPackag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947aa-cfbf-4e11-b9a5-18c302ed5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rotectionKitsInformationPackage" ma:index="20" nillable="true" ma:displayName="Protection Kits Information Package" ma:description="https://iomint.sharepoint.com/:u:/s/TT/ERqPLy6x5GBNpw_Qmh4jIswB9JFtg4nRBMA-tNWiTkuU0g?e=prySei" ma:format="Hyperlink" ma:internalName="ProtectionKitsInformationPack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9935d6-7680-4768-a11a-a5a95f761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ea5cde-8791-4eeb-9875-ee22660765ab}" ma:internalName="TaxCatchAll" ma:showField="CatchAllData" ma:web="789935d6-7680-4768-a11a-a5a95f761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38A06-E769-4569-85D3-E2CF4E0B813A}">
  <ds:schemaRefs>
    <ds:schemaRef ds:uri="http://schemas.microsoft.com/sharepoint/v3/contenttype/forms"/>
  </ds:schemaRefs>
</ds:datastoreItem>
</file>

<file path=customXml/itemProps2.xml><?xml version="1.0" encoding="utf-8"?>
<ds:datastoreItem xmlns:ds="http://schemas.openxmlformats.org/officeDocument/2006/customXml" ds:itemID="{75F7953B-AD6E-47F8-A0B9-F969FD2CBB4F}">
  <ds:schemaRefs>
    <ds:schemaRef ds:uri="http://schemas.microsoft.com/office/2006/metadata/properties"/>
    <ds:schemaRef ds:uri="http://schemas.microsoft.com/office/infopath/2007/PartnerControls"/>
    <ds:schemaRef ds:uri="789935d6-7680-4768-a11a-a5a95f76191d"/>
    <ds:schemaRef ds:uri="628947aa-cfbf-4e11-b9a5-18c302ed5f18"/>
  </ds:schemaRefs>
</ds:datastoreItem>
</file>

<file path=customXml/itemProps3.xml><?xml version="1.0" encoding="utf-8"?>
<ds:datastoreItem xmlns:ds="http://schemas.openxmlformats.org/officeDocument/2006/customXml" ds:itemID="{99C32404-7617-47D5-B69A-16E1F4711F8C}">
  <ds:schemaRefs>
    <ds:schemaRef ds:uri="http://schemas.openxmlformats.org/officeDocument/2006/bibliography"/>
  </ds:schemaRefs>
</ds:datastoreItem>
</file>

<file path=customXml/itemProps4.xml><?xml version="1.0" encoding="utf-8"?>
<ds:datastoreItem xmlns:ds="http://schemas.openxmlformats.org/officeDocument/2006/customXml" ds:itemID="{7059FC91-42DF-4757-8676-6F994AC45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947aa-cfbf-4e11-b9a5-18c302ed5f18"/>
    <ds:schemaRef ds:uri="789935d6-7680-4768-a11a-a5a95f761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subject/>
  <dc:creator>SKEETE Curtra</dc:creator>
  <keywords/>
  <dc:description/>
  <lastModifiedBy>HUNTE Maxine Reagan</lastModifiedBy>
  <revision>7</revision>
  <dcterms:created xsi:type="dcterms:W3CDTF">2023-09-19T14:06:00.0000000Z</dcterms:created>
  <dcterms:modified xsi:type="dcterms:W3CDTF">2023-09-28T19:05:23.0518549Z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0x0101007BEAE8977426894D9583CB259410CC61</vt:lpwstr>
  </property>
  <property fmtid="{D5CDD505-2E9C-101B-9397-08002B2CF9AE}" pid="3" name="MediaServiceImageTags">
    <vt:lpwstr/>
  </property>
  <property fmtid="{D5CDD505-2E9C-101B-9397-08002B2CF9AE}" pid="4" name="MSIP_Label_2059aa38-f392-4105-be92-628035578272_Enabled">
    <vt:lpwstr>true</vt:lpwstr>
  </property>
  <property fmtid="{D5CDD505-2E9C-101B-9397-08002B2CF9AE}" pid="5" name="MSIP_Label_2059aa38-f392-4105-be92-628035578272_SetDate">
    <vt:lpwstr>2023-09-19T14:06:11Z</vt:lpwstr>
  </property>
  <property fmtid="{D5CDD505-2E9C-101B-9397-08002B2CF9AE}" pid="6" name="MSIP_Label_2059aa38-f392-4105-be92-628035578272_Method">
    <vt:lpwstr>Standard</vt:lpwstr>
  </property>
  <property fmtid="{D5CDD505-2E9C-101B-9397-08002B2CF9AE}" pid="7" name="MSIP_Label_2059aa38-f392-4105-be92-628035578272_Name">
    <vt:lpwstr>IOMLb0020IN123173</vt:lpwstr>
  </property>
  <property fmtid="{D5CDD505-2E9C-101B-9397-08002B2CF9AE}" pid="8" name="MSIP_Label_2059aa38-f392-4105-be92-628035578272_SiteId">
    <vt:lpwstr>1588262d-23fb-43b4-bd6e-bce49c8e6186</vt:lpwstr>
  </property>
  <property fmtid="{D5CDD505-2E9C-101B-9397-08002B2CF9AE}" pid="9" name="MSIP_Label_2059aa38-f392-4105-be92-628035578272_ActionId">
    <vt:lpwstr>1daf3d67-8c2d-4345-9aa0-063d4e7ec4c5</vt:lpwstr>
  </property>
  <property fmtid="{D5CDD505-2E9C-101B-9397-08002B2CF9AE}" pid="10" name="MSIP_Label_2059aa38-f392-4105-be92-628035578272_ContentBits">
    <vt:lpwstr>0</vt:lpwstr>
  </property>
</Properties>
</file>