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8B27" w14:textId="77777777" w:rsidR="00662F1F" w:rsidRDefault="00662F1F" w:rsidP="00662F1F">
      <w:pPr>
        <w:pStyle w:val="Default"/>
        <w:jc w:val="both"/>
        <w:rPr>
          <w:sz w:val="22"/>
          <w:szCs w:val="22"/>
        </w:rPr>
      </w:pPr>
    </w:p>
    <w:p w14:paraId="455C204C" w14:textId="77777777" w:rsidR="009E0F7C" w:rsidRDefault="009E0F7C" w:rsidP="00662F1F">
      <w:pPr>
        <w:pStyle w:val="Default"/>
        <w:jc w:val="both"/>
        <w:rPr>
          <w:sz w:val="22"/>
          <w:szCs w:val="22"/>
        </w:rPr>
      </w:pPr>
      <w:r>
        <w:rPr>
          <w:sz w:val="22"/>
          <w:szCs w:val="22"/>
        </w:rPr>
        <w:t xml:space="preserve">This NON-DISCLOSURE AND CONFIDENTIALITY AGREEMENT (“Agreement”) is made by and between: </w:t>
      </w:r>
    </w:p>
    <w:p w14:paraId="7A4FE83C" w14:textId="77777777" w:rsidR="00662F1F" w:rsidRDefault="00662F1F" w:rsidP="00662F1F">
      <w:pPr>
        <w:pStyle w:val="Default"/>
        <w:jc w:val="both"/>
        <w:rPr>
          <w:sz w:val="22"/>
          <w:szCs w:val="22"/>
        </w:rPr>
      </w:pPr>
    </w:p>
    <w:p w14:paraId="668D43D3" w14:textId="77777777" w:rsidR="009E0F7C" w:rsidRDefault="009E0F7C" w:rsidP="00662F1F">
      <w:pPr>
        <w:pStyle w:val="Default"/>
        <w:jc w:val="both"/>
        <w:rPr>
          <w:sz w:val="22"/>
          <w:szCs w:val="22"/>
        </w:rPr>
      </w:pPr>
      <w:r>
        <w:rPr>
          <w:sz w:val="22"/>
          <w:szCs w:val="22"/>
        </w:rPr>
        <w:t xml:space="preserve"> </w:t>
      </w:r>
    </w:p>
    <w:p w14:paraId="546FE392" w14:textId="77777777" w:rsidR="00662F1F" w:rsidRDefault="00662F1F" w:rsidP="00662F1F">
      <w:pPr>
        <w:pStyle w:val="Default"/>
        <w:jc w:val="both"/>
        <w:rPr>
          <w:sz w:val="22"/>
          <w:szCs w:val="22"/>
        </w:rPr>
      </w:pPr>
    </w:p>
    <w:p w14:paraId="637A43C9" w14:textId="77777777" w:rsidR="009E0F7C" w:rsidRDefault="009E0F7C" w:rsidP="00662F1F">
      <w:pPr>
        <w:pStyle w:val="Default"/>
        <w:ind w:left="851" w:right="1252"/>
        <w:jc w:val="both"/>
        <w:rPr>
          <w:sz w:val="22"/>
          <w:szCs w:val="22"/>
        </w:rPr>
      </w:pPr>
      <w:r>
        <w:rPr>
          <w:sz w:val="22"/>
          <w:szCs w:val="22"/>
        </w:rPr>
        <w:t>(</w:t>
      </w:r>
      <w:proofErr w:type="spellStart"/>
      <w:r>
        <w:rPr>
          <w:sz w:val="22"/>
          <w:szCs w:val="22"/>
        </w:rPr>
        <w:t>i</w:t>
      </w:r>
      <w:proofErr w:type="spellEnd"/>
      <w:r>
        <w:rPr>
          <w:sz w:val="22"/>
          <w:szCs w:val="22"/>
        </w:rPr>
        <w:t>)</w:t>
      </w:r>
      <w:r>
        <w:rPr>
          <w:rFonts w:ascii="Arial" w:hAnsi="Arial" w:cs="Arial"/>
          <w:sz w:val="22"/>
          <w:szCs w:val="22"/>
        </w:rPr>
        <w:t xml:space="preserve"> </w:t>
      </w:r>
      <w:r>
        <w:rPr>
          <w:b/>
          <w:bCs/>
          <w:sz w:val="22"/>
          <w:szCs w:val="22"/>
        </w:rPr>
        <w:t>the Office of the United Nations High Commissioner for Refugees</w:t>
      </w:r>
      <w:r>
        <w:rPr>
          <w:sz w:val="22"/>
          <w:szCs w:val="22"/>
        </w:rPr>
        <w:t xml:space="preserve">, having its headquarters located at 94 rue de </w:t>
      </w:r>
      <w:proofErr w:type="spellStart"/>
      <w:r>
        <w:rPr>
          <w:sz w:val="22"/>
          <w:szCs w:val="22"/>
        </w:rPr>
        <w:t>Montbrillant</w:t>
      </w:r>
      <w:proofErr w:type="spellEnd"/>
      <w:r>
        <w:rPr>
          <w:sz w:val="22"/>
          <w:szCs w:val="22"/>
        </w:rPr>
        <w:t xml:space="preserve">, 1202 Geneva, Switzerland (hereinafter “UNHCR” or the “Discloser”); and </w:t>
      </w:r>
    </w:p>
    <w:p w14:paraId="64875780" w14:textId="77777777" w:rsidR="009E0F7C" w:rsidRDefault="009E0F7C" w:rsidP="00662F1F">
      <w:pPr>
        <w:pStyle w:val="Default"/>
        <w:ind w:left="851" w:right="1252"/>
        <w:jc w:val="both"/>
        <w:rPr>
          <w:sz w:val="22"/>
          <w:szCs w:val="22"/>
        </w:rPr>
      </w:pPr>
    </w:p>
    <w:p w14:paraId="3734AF67" w14:textId="77777777" w:rsidR="00662F1F" w:rsidRDefault="00662F1F" w:rsidP="00662F1F">
      <w:pPr>
        <w:pStyle w:val="Default"/>
        <w:ind w:left="851" w:right="1252"/>
        <w:jc w:val="both"/>
        <w:rPr>
          <w:sz w:val="22"/>
          <w:szCs w:val="22"/>
        </w:rPr>
      </w:pPr>
    </w:p>
    <w:p w14:paraId="7B39DD74" w14:textId="77777777" w:rsidR="009E0F7C" w:rsidRDefault="009E0F7C" w:rsidP="00662F1F">
      <w:pPr>
        <w:pStyle w:val="Default"/>
        <w:ind w:left="851" w:right="1252"/>
        <w:jc w:val="both"/>
        <w:rPr>
          <w:sz w:val="22"/>
          <w:szCs w:val="22"/>
        </w:rPr>
      </w:pPr>
      <w:r>
        <w:rPr>
          <w:sz w:val="22"/>
          <w:szCs w:val="22"/>
        </w:rPr>
        <w:t xml:space="preserve"> </w:t>
      </w:r>
    </w:p>
    <w:p w14:paraId="75F19F94" w14:textId="77777777" w:rsidR="009E0F7C" w:rsidRDefault="009E0F7C" w:rsidP="00662F1F">
      <w:pPr>
        <w:pStyle w:val="Default"/>
        <w:ind w:left="851" w:right="1252"/>
        <w:jc w:val="both"/>
        <w:rPr>
          <w:sz w:val="22"/>
          <w:szCs w:val="22"/>
        </w:rPr>
      </w:pPr>
      <w:r>
        <w:rPr>
          <w:sz w:val="22"/>
          <w:szCs w:val="22"/>
        </w:rPr>
        <w:t>(ii)</w:t>
      </w:r>
      <w:r>
        <w:rPr>
          <w:rFonts w:ascii="Arial" w:hAnsi="Arial" w:cs="Arial"/>
          <w:sz w:val="22"/>
          <w:szCs w:val="22"/>
        </w:rPr>
        <w:t xml:space="preserve"> </w:t>
      </w:r>
      <w:r>
        <w:rPr>
          <w:sz w:val="22"/>
          <w:szCs w:val="22"/>
        </w:rPr>
        <w:t xml:space="preserve">_____________, a [LEGAL NATURE OF ENTITY] established in accordance with the laws of __________ and having its principal offices located at _________________________ (hereinafter the “Recipient”). </w:t>
      </w:r>
    </w:p>
    <w:p w14:paraId="5183D518" w14:textId="77777777" w:rsidR="009E0F7C" w:rsidRDefault="009E0F7C" w:rsidP="00662F1F">
      <w:pPr>
        <w:pStyle w:val="Default"/>
        <w:jc w:val="both"/>
        <w:rPr>
          <w:sz w:val="22"/>
          <w:szCs w:val="22"/>
        </w:rPr>
      </w:pPr>
    </w:p>
    <w:p w14:paraId="4992DBF3" w14:textId="77777777" w:rsidR="00662F1F" w:rsidRDefault="00662F1F" w:rsidP="00662F1F">
      <w:pPr>
        <w:pStyle w:val="Default"/>
        <w:jc w:val="both"/>
        <w:rPr>
          <w:sz w:val="22"/>
          <w:szCs w:val="22"/>
        </w:rPr>
      </w:pPr>
    </w:p>
    <w:p w14:paraId="220CD824" w14:textId="77777777" w:rsidR="009E0F7C" w:rsidRDefault="009E0F7C" w:rsidP="00662F1F">
      <w:pPr>
        <w:pStyle w:val="Default"/>
        <w:jc w:val="both"/>
        <w:rPr>
          <w:sz w:val="22"/>
          <w:szCs w:val="22"/>
        </w:rPr>
      </w:pPr>
      <w:r>
        <w:rPr>
          <w:sz w:val="22"/>
          <w:szCs w:val="22"/>
        </w:rPr>
        <w:t xml:space="preserve"> </w:t>
      </w:r>
    </w:p>
    <w:p w14:paraId="61CC8EE7" w14:textId="77777777" w:rsidR="009E0F7C" w:rsidRDefault="009E0F7C" w:rsidP="00662F1F">
      <w:pPr>
        <w:pStyle w:val="Default"/>
        <w:jc w:val="both"/>
        <w:rPr>
          <w:sz w:val="22"/>
          <w:szCs w:val="22"/>
        </w:rPr>
      </w:pPr>
      <w:r>
        <w:rPr>
          <w:sz w:val="22"/>
          <w:szCs w:val="22"/>
        </w:rPr>
        <w:t xml:space="preserve">The Discloser and Recipient are also referred to collectively as the “Parties” and individually as a “Party”. </w:t>
      </w:r>
    </w:p>
    <w:p w14:paraId="7F932C19" w14:textId="77777777" w:rsidR="009E0F7C" w:rsidRDefault="009E0F7C" w:rsidP="00662F1F">
      <w:pPr>
        <w:pStyle w:val="Default"/>
        <w:jc w:val="both"/>
        <w:rPr>
          <w:sz w:val="22"/>
          <w:szCs w:val="22"/>
        </w:rPr>
      </w:pPr>
      <w:r>
        <w:rPr>
          <w:sz w:val="22"/>
          <w:szCs w:val="22"/>
        </w:rPr>
        <w:t xml:space="preserve"> </w:t>
      </w:r>
    </w:p>
    <w:p w14:paraId="4C0FC8C5" w14:textId="77777777" w:rsidR="00662F1F" w:rsidRDefault="00662F1F" w:rsidP="00662F1F">
      <w:pPr>
        <w:pStyle w:val="Default"/>
        <w:jc w:val="both"/>
        <w:rPr>
          <w:sz w:val="22"/>
          <w:szCs w:val="22"/>
        </w:rPr>
      </w:pPr>
    </w:p>
    <w:p w14:paraId="149619FE" w14:textId="77777777" w:rsidR="00662F1F" w:rsidRDefault="00662F1F" w:rsidP="00662F1F">
      <w:pPr>
        <w:pStyle w:val="Default"/>
        <w:jc w:val="both"/>
        <w:rPr>
          <w:sz w:val="22"/>
          <w:szCs w:val="22"/>
        </w:rPr>
      </w:pPr>
    </w:p>
    <w:p w14:paraId="5D6FD261" w14:textId="77777777" w:rsidR="009E0F7C" w:rsidRDefault="009E0F7C" w:rsidP="00662F1F">
      <w:pPr>
        <w:pStyle w:val="Default"/>
        <w:jc w:val="both"/>
        <w:rPr>
          <w:sz w:val="22"/>
          <w:szCs w:val="22"/>
        </w:rPr>
      </w:pPr>
      <w:r>
        <w:rPr>
          <w:sz w:val="22"/>
          <w:szCs w:val="22"/>
        </w:rPr>
        <w:t xml:space="preserve"> </w:t>
      </w:r>
    </w:p>
    <w:p w14:paraId="25E6BA6B" w14:textId="77777777" w:rsidR="009E0F7C" w:rsidRPr="00662F1F" w:rsidRDefault="009E0F7C" w:rsidP="00662F1F">
      <w:pPr>
        <w:pStyle w:val="Default"/>
        <w:jc w:val="both"/>
        <w:rPr>
          <w:sz w:val="22"/>
          <w:szCs w:val="22"/>
          <w:u w:val="single"/>
        </w:rPr>
      </w:pPr>
      <w:r w:rsidRPr="00662F1F">
        <w:rPr>
          <w:b/>
          <w:bCs/>
          <w:sz w:val="22"/>
          <w:szCs w:val="22"/>
          <w:u w:val="single"/>
        </w:rPr>
        <w:t>RECITALS</w:t>
      </w:r>
    </w:p>
    <w:p w14:paraId="1F8A52EB" w14:textId="77777777" w:rsidR="009E0F7C" w:rsidRDefault="009E0F7C" w:rsidP="00662F1F">
      <w:pPr>
        <w:pStyle w:val="Default"/>
        <w:jc w:val="both"/>
        <w:rPr>
          <w:sz w:val="22"/>
          <w:szCs w:val="22"/>
        </w:rPr>
      </w:pPr>
      <w:r>
        <w:rPr>
          <w:sz w:val="22"/>
          <w:szCs w:val="22"/>
        </w:rPr>
        <w:t xml:space="preserve">  </w:t>
      </w:r>
    </w:p>
    <w:p w14:paraId="189BD61E" w14:textId="77777777" w:rsidR="00662F1F" w:rsidRDefault="009E0F7C" w:rsidP="00662F1F">
      <w:pPr>
        <w:pStyle w:val="Default"/>
        <w:jc w:val="both"/>
        <w:rPr>
          <w:sz w:val="22"/>
          <w:szCs w:val="22"/>
        </w:rPr>
      </w:pPr>
      <w:r>
        <w:rPr>
          <w:sz w:val="22"/>
          <w:szCs w:val="22"/>
        </w:rPr>
        <w:t xml:space="preserve"> </w:t>
      </w:r>
    </w:p>
    <w:p w14:paraId="2D720116" w14:textId="77777777" w:rsidR="009E0F7C" w:rsidRDefault="009E0F7C" w:rsidP="00662F1F">
      <w:pPr>
        <w:pStyle w:val="Default"/>
        <w:jc w:val="both"/>
        <w:rPr>
          <w:sz w:val="22"/>
          <w:szCs w:val="22"/>
        </w:rPr>
      </w:pPr>
      <w:r>
        <w:rPr>
          <w:b/>
          <w:bCs/>
          <w:sz w:val="22"/>
          <w:szCs w:val="22"/>
        </w:rPr>
        <w:t>WHEREAS</w:t>
      </w:r>
      <w:r>
        <w:rPr>
          <w:sz w:val="22"/>
          <w:szCs w:val="22"/>
        </w:rPr>
        <w:t xml:space="preserve"> in connection with </w:t>
      </w:r>
      <w:r w:rsidR="008434DD" w:rsidRPr="008434DD">
        <w:rPr>
          <w:sz w:val="22"/>
          <w:szCs w:val="22"/>
        </w:rPr>
        <w:t>RFP/2017/1022</w:t>
      </w:r>
      <w:r>
        <w:rPr>
          <w:sz w:val="22"/>
          <w:szCs w:val="22"/>
        </w:rPr>
        <w:t xml:space="preserve">, Request for Proposal for the provision of </w:t>
      </w:r>
      <w:r w:rsidR="00662F1F">
        <w:rPr>
          <w:sz w:val="22"/>
          <w:szCs w:val="22"/>
        </w:rPr>
        <w:t>Vehicle Insurance Services</w:t>
      </w:r>
      <w:r>
        <w:rPr>
          <w:sz w:val="22"/>
          <w:szCs w:val="22"/>
        </w:rPr>
        <w:t xml:space="preserve"> (the “RFP”), it is advantageous to share certain data and information with the recipient providing support to UNHCR throughout the RFP process; </w:t>
      </w:r>
    </w:p>
    <w:p w14:paraId="09A067B6" w14:textId="77777777" w:rsidR="00662F1F" w:rsidRDefault="00662F1F" w:rsidP="00662F1F">
      <w:pPr>
        <w:pStyle w:val="Default"/>
        <w:jc w:val="both"/>
        <w:rPr>
          <w:sz w:val="22"/>
          <w:szCs w:val="22"/>
        </w:rPr>
      </w:pPr>
    </w:p>
    <w:p w14:paraId="69B765DD" w14:textId="77777777" w:rsidR="009E0F7C" w:rsidRDefault="009E0F7C" w:rsidP="00662F1F">
      <w:pPr>
        <w:pStyle w:val="Default"/>
        <w:jc w:val="both"/>
        <w:rPr>
          <w:sz w:val="22"/>
          <w:szCs w:val="22"/>
        </w:rPr>
      </w:pPr>
      <w:r>
        <w:rPr>
          <w:sz w:val="22"/>
          <w:szCs w:val="22"/>
        </w:rPr>
        <w:t xml:space="preserve"> </w:t>
      </w:r>
    </w:p>
    <w:p w14:paraId="3BCBCAB1" w14:textId="77777777" w:rsidR="009E0F7C" w:rsidRDefault="009E0F7C" w:rsidP="00662F1F">
      <w:pPr>
        <w:pStyle w:val="Default"/>
        <w:jc w:val="both"/>
        <w:rPr>
          <w:sz w:val="22"/>
          <w:szCs w:val="22"/>
        </w:rPr>
      </w:pPr>
      <w:r>
        <w:rPr>
          <w:b/>
          <w:bCs/>
          <w:sz w:val="22"/>
          <w:szCs w:val="22"/>
        </w:rPr>
        <w:t>WHEREAS</w:t>
      </w:r>
      <w:r>
        <w:rPr>
          <w:sz w:val="22"/>
          <w:szCs w:val="22"/>
        </w:rPr>
        <w:t xml:space="preserve"> UNHCR agrees to provide such data and information to the recipient for the sole purpose of pre-screening of technical proposals received under the said RFP; </w:t>
      </w:r>
    </w:p>
    <w:p w14:paraId="142BC85D" w14:textId="77777777" w:rsidR="00662F1F" w:rsidRDefault="00662F1F" w:rsidP="00662F1F">
      <w:pPr>
        <w:pStyle w:val="Default"/>
        <w:jc w:val="both"/>
        <w:rPr>
          <w:sz w:val="22"/>
          <w:szCs w:val="22"/>
        </w:rPr>
      </w:pPr>
    </w:p>
    <w:p w14:paraId="6EB24603" w14:textId="77777777" w:rsidR="009E0F7C" w:rsidRDefault="009E0F7C" w:rsidP="00662F1F">
      <w:pPr>
        <w:pStyle w:val="Default"/>
        <w:jc w:val="both"/>
        <w:rPr>
          <w:sz w:val="22"/>
          <w:szCs w:val="22"/>
        </w:rPr>
      </w:pPr>
      <w:r>
        <w:rPr>
          <w:sz w:val="22"/>
          <w:szCs w:val="22"/>
        </w:rPr>
        <w:t xml:space="preserve"> </w:t>
      </w:r>
    </w:p>
    <w:p w14:paraId="4834E410" w14:textId="77777777" w:rsidR="009E0F7C" w:rsidRDefault="009E0F7C" w:rsidP="00662F1F">
      <w:pPr>
        <w:pStyle w:val="Default"/>
        <w:jc w:val="both"/>
        <w:rPr>
          <w:sz w:val="22"/>
          <w:szCs w:val="22"/>
        </w:rPr>
      </w:pPr>
      <w:r>
        <w:rPr>
          <w:b/>
          <w:bCs/>
          <w:sz w:val="22"/>
          <w:szCs w:val="22"/>
        </w:rPr>
        <w:t>WHEREAS</w:t>
      </w:r>
      <w:r>
        <w:rPr>
          <w:sz w:val="22"/>
          <w:szCs w:val="22"/>
        </w:rPr>
        <w:t xml:space="preserve"> the recipient is willing to ensure that UNHCR’s data and information will be held in strict confidence and only used for the permitted purpose; </w:t>
      </w:r>
    </w:p>
    <w:p w14:paraId="301E2722" w14:textId="77777777" w:rsidR="009E0F7C" w:rsidRDefault="009E0F7C" w:rsidP="00662F1F">
      <w:pPr>
        <w:pStyle w:val="Default"/>
        <w:jc w:val="both"/>
        <w:rPr>
          <w:sz w:val="22"/>
          <w:szCs w:val="22"/>
        </w:rPr>
      </w:pPr>
      <w:r>
        <w:rPr>
          <w:sz w:val="22"/>
          <w:szCs w:val="22"/>
        </w:rPr>
        <w:t xml:space="preserve"> </w:t>
      </w:r>
    </w:p>
    <w:p w14:paraId="0FD01DB8" w14:textId="77777777" w:rsidR="00662F1F" w:rsidRDefault="00662F1F" w:rsidP="00662F1F">
      <w:pPr>
        <w:pStyle w:val="Default"/>
        <w:jc w:val="both"/>
        <w:rPr>
          <w:sz w:val="22"/>
          <w:szCs w:val="22"/>
        </w:rPr>
      </w:pPr>
    </w:p>
    <w:p w14:paraId="3E10D191" w14:textId="77777777" w:rsidR="009E0F7C" w:rsidRDefault="009E0F7C" w:rsidP="00662F1F">
      <w:pPr>
        <w:pStyle w:val="Default"/>
        <w:jc w:val="both"/>
        <w:rPr>
          <w:sz w:val="22"/>
          <w:szCs w:val="22"/>
        </w:rPr>
      </w:pPr>
      <w:r>
        <w:rPr>
          <w:b/>
          <w:bCs/>
          <w:sz w:val="22"/>
          <w:szCs w:val="22"/>
        </w:rPr>
        <w:t>NOW, THEREFORE,</w:t>
      </w:r>
      <w:r>
        <w:rPr>
          <w:sz w:val="22"/>
          <w:szCs w:val="22"/>
        </w:rPr>
        <w:t xml:space="preserve"> the Parties agree as follows: </w:t>
      </w:r>
    </w:p>
    <w:p w14:paraId="26448A95" w14:textId="77777777" w:rsidR="009E0F7C" w:rsidRDefault="009E0F7C" w:rsidP="00662F1F">
      <w:pPr>
        <w:pStyle w:val="Default"/>
        <w:jc w:val="both"/>
        <w:rPr>
          <w:sz w:val="22"/>
          <w:szCs w:val="22"/>
        </w:rPr>
      </w:pPr>
      <w:r>
        <w:rPr>
          <w:sz w:val="22"/>
          <w:szCs w:val="22"/>
        </w:rPr>
        <w:t xml:space="preserve"> </w:t>
      </w:r>
    </w:p>
    <w:p w14:paraId="2E8546FA" w14:textId="77777777" w:rsidR="009E0F7C" w:rsidRDefault="009E0F7C" w:rsidP="00662F1F">
      <w:pPr>
        <w:pStyle w:val="Default"/>
        <w:jc w:val="both"/>
        <w:rPr>
          <w:sz w:val="22"/>
          <w:szCs w:val="22"/>
        </w:rPr>
      </w:pPr>
      <w:r>
        <w:rPr>
          <w:sz w:val="22"/>
          <w:szCs w:val="22"/>
        </w:rPr>
        <w:t>1.</w:t>
      </w:r>
      <w:r>
        <w:rPr>
          <w:rFonts w:ascii="Arial" w:hAnsi="Arial" w:cs="Arial"/>
          <w:sz w:val="22"/>
          <w:szCs w:val="22"/>
        </w:rPr>
        <w:t xml:space="preserve"> </w:t>
      </w:r>
      <w:r>
        <w:rPr>
          <w:sz w:val="22"/>
          <w:szCs w:val="22"/>
        </w:rPr>
        <w:t xml:space="preserve">“Confidential Information”, whenever used in this Agreement, shall mean any data, document, specification and other information or material, that is delivered or disclosed by UNHCR to the Recipient in any form whatsoever, whether orally, visually in writing or otherwise (including computerized form), and that, at the time of disclosure to the Recipient, is designated as confidential. </w:t>
      </w:r>
    </w:p>
    <w:p w14:paraId="4A00BE49" w14:textId="77777777" w:rsidR="009E0F7C" w:rsidRDefault="009E0F7C" w:rsidP="00662F1F">
      <w:pPr>
        <w:pStyle w:val="Default"/>
        <w:jc w:val="both"/>
        <w:rPr>
          <w:sz w:val="22"/>
          <w:szCs w:val="22"/>
        </w:rPr>
      </w:pPr>
    </w:p>
    <w:p w14:paraId="1990CBB7" w14:textId="77777777" w:rsidR="009E0F7C" w:rsidRDefault="009E0F7C" w:rsidP="00662F1F">
      <w:pPr>
        <w:pStyle w:val="Default"/>
        <w:jc w:val="both"/>
        <w:rPr>
          <w:sz w:val="22"/>
          <w:szCs w:val="22"/>
        </w:rPr>
      </w:pPr>
      <w:r>
        <w:rPr>
          <w:sz w:val="22"/>
          <w:szCs w:val="22"/>
        </w:rPr>
        <w:t xml:space="preserve"> </w:t>
      </w:r>
    </w:p>
    <w:p w14:paraId="62E3F31C" w14:textId="77777777" w:rsidR="009E0F7C" w:rsidRDefault="009E0F7C" w:rsidP="00662F1F">
      <w:pPr>
        <w:pStyle w:val="Default"/>
        <w:jc w:val="both"/>
        <w:rPr>
          <w:sz w:val="22"/>
          <w:szCs w:val="22"/>
        </w:rPr>
      </w:pPr>
      <w:r>
        <w:rPr>
          <w:sz w:val="22"/>
          <w:szCs w:val="22"/>
        </w:rPr>
        <w:t>2.</w:t>
      </w:r>
      <w:r>
        <w:rPr>
          <w:rFonts w:ascii="Arial" w:hAnsi="Arial" w:cs="Arial"/>
          <w:sz w:val="22"/>
          <w:szCs w:val="22"/>
        </w:rPr>
        <w:t xml:space="preserve"> </w:t>
      </w:r>
      <w:r>
        <w:rPr>
          <w:sz w:val="22"/>
          <w:szCs w:val="22"/>
        </w:rPr>
        <w:t xml:space="preserve">The Confidential Information that is delivered or otherwise disclosed by the Discloser to the Recipient shall be held in trust and confidence by the Recipient and shall be handled as follows: </w:t>
      </w:r>
    </w:p>
    <w:p w14:paraId="5DF26BE3" w14:textId="77777777" w:rsidR="009E0F7C" w:rsidRDefault="009E0F7C" w:rsidP="00662F1F">
      <w:pPr>
        <w:pStyle w:val="Default"/>
        <w:jc w:val="both"/>
        <w:rPr>
          <w:sz w:val="22"/>
          <w:szCs w:val="22"/>
        </w:rPr>
      </w:pPr>
    </w:p>
    <w:p w14:paraId="3821C0D4" w14:textId="77777777" w:rsidR="009E0F7C" w:rsidRDefault="009E0F7C" w:rsidP="00662F1F">
      <w:pPr>
        <w:pStyle w:val="Default"/>
        <w:jc w:val="both"/>
        <w:rPr>
          <w:sz w:val="22"/>
          <w:szCs w:val="22"/>
        </w:rPr>
      </w:pPr>
      <w:r>
        <w:rPr>
          <w:sz w:val="22"/>
          <w:szCs w:val="22"/>
        </w:rPr>
        <w:t xml:space="preserve"> </w:t>
      </w:r>
    </w:p>
    <w:p w14:paraId="01EF44EF" w14:textId="77777777" w:rsidR="009E0F7C" w:rsidRDefault="009E0F7C" w:rsidP="00662F1F">
      <w:pPr>
        <w:pStyle w:val="Default"/>
        <w:jc w:val="both"/>
        <w:rPr>
          <w:sz w:val="22"/>
          <w:szCs w:val="22"/>
        </w:rPr>
      </w:pPr>
      <w:r>
        <w:rPr>
          <w:sz w:val="22"/>
          <w:szCs w:val="22"/>
        </w:rPr>
        <w:t>2.1</w:t>
      </w:r>
      <w:r>
        <w:rPr>
          <w:rFonts w:ascii="Arial" w:hAnsi="Arial" w:cs="Arial"/>
          <w:sz w:val="22"/>
          <w:szCs w:val="22"/>
        </w:rPr>
        <w:t xml:space="preserve"> </w:t>
      </w:r>
      <w:r>
        <w:rPr>
          <w:sz w:val="22"/>
          <w:szCs w:val="22"/>
        </w:rPr>
        <w:t xml:space="preserve">The Recipient shall use the same care and discretion to avoid disclosure, publication or dissemination of the Confidential Information as it uses with its own similar information that it does not wish to disclose, publish or disseminate; </w:t>
      </w:r>
    </w:p>
    <w:p w14:paraId="533435FA" w14:textId="77777777" w:rsidR="009E0F7C" w:rsidRDefault="009E0F7C" w:rsidP="00662F1F">
      <w:pPr>
        <w:pStyle w:val="Default"/>
        <w:jc w:val="both"/>
        <w:rPr>
          <w:sz w:val="22"/>
          <w:szCs w:val="22"/>
        </w:rPr>
      </w:pPr>
    </w:p>
    <w:p w14:paraId="150797A9" w14:textId="77777777" w:rsidR="009E0F7C" w:rsidRDefault="009E0F7C" w:rsidP="00662F1F">
      <w:pPr>
        <w:pStyle w:val="Default"/>
        <w:jc w:val="both"/>
        <w:rPr>
          <w:sz w:val="22"/>
          <w:szCs w:val="22"/>
        </w:rPr>
      </w:pPr>
      <w:r>
        <w:rPr>
          <w:sz w:val="22"/>
          <w:szCs w:val="22"/>
        </w:rPr>
        <w:t>2.2</w:t>
      </w:r>
      <w:r>
        <w:rPr>
          <w:rFonts w:ascii="Arial" w:hAnsi="Arial" w:cs="Arial"/>
          <w:sz w:val="22"/>
          <w:szCs w:val="22"/>
        </w:rPr>
        <w:t xml:space="preserve"> </w:t>
      </w:r>
      <w:r>
        <w:rPr>
          <w:sz w:val="22"/>
          <w:szCs w:val="22"/>
        </w:rPr>
        <w:t xml:space="preserve">The Recipient shall use the Confidential Information solely for the purpose for which it was disclosed; </w:t>
      </w:r>
    </w:p>
    <w:p w14:paraId="5F51DEB9" w14:textId="77777777" w:rsidR="009E0F7C" w:rsidRDefault="009E0F7C" w:rsidP="00662F1F">
      <w:pPr>
        <w:pStyle w:val="Default"/>
        <w:jc w:val="both"/>
        <w:rPr>
          <w:sz w:val="22"/>
          <w:szCs w:val="22"/>
        </w:rPr>
      </w:pPr>
    </w:p>
    <w:p w14:paraId="62DA3F1D" w14:textId="77777777" w:rsidR="009E0F7C" w:rsidRDefault="009E0F7C" w:rsidP="00662F1F">
      <w:pPr>
        <w:pStyle w:val="Default"/>
        <w:jc w:val="both"/>
        <w:rPr>
          <w:sz w:val="22"/>
          <w:szCs w:val="22"/>
        </w:rPr>
      </w:pPr>
      <w:r>
        <w:rPr>
          <w:sz w:val="22"/>
          <w:szCs w:val="22"/>
        </w:rPr>
        <w:t xml:space="preserve"> </w:t>
      </w:r>
    </w:p>
    <w:p w14:paraId="69B4288E" w14:textId="77777777" w:rsidR="009E0F7C" w:rsidRDefault="009E0F7C" w:rsidP="00662F1F">
      <w:pPr>
        <w:pStyle w:val="Default"/>
        <w:jc w:val="both"/>
        <w:rPr>
          <w:sz w:val="22"/>
          <w:szCs w:val="22"/>
        </w:rPr>
      </w:pPr>
      <w:r>
        <w:rPr>
          <w:sz w:val="22"/>
          <w:szCs w:val="22"/>
        </w:rPr>
        <w:t>2.3</w:t>
      </w:r>
      <w:r>
        <w:rPr>
          <w:rFonts w:ascii="Arial" w:hAnsi="Arial" w:cs="Arial"/>
          <w:sz w:val="22"/>
          <w:szCs w:val="22"/>
        </w:rPr>
        <w:t xml:space="preserve"> </w:t>
      </w:r>
      <w:r>
        <w:rPr>
          <w:sz w:val="22"/>
          <w:szCs w:val="22"/>
        </w:rPr>
        <w:t xml:space="preserve">Provided that the Recipient has a written agreement with the following persons or entities requiring them to treat the Confidential Information in accordance with this Agreement, the Recipient may disclose the Confidential Information to: </w:t>
      </w:r>
    </w:p>
    <w:p w14:paraId="3F84B471" w14:textId="77777777" w:rsidR="009E0F7C" w:rsidRDefault="009E0F7C" w:rsidP="00662F1F">
      <w:pPr>
        <w:pStyle w:val="Default"/>
        <w:jc w:val="both"/>
        <w:rPr>
          <w:sz w:val="22"/>
          <w:szCs w:val="22"/>
        </w:rPr>
      </w:pPr>
    </w:p>
    <w:p w14:paraId="610B1942" w14:textId="77777777" w:rsidR="009E0F7C" w:rsidRDefault="009E0F7C" w:rsidP="00662F1F">
      <w:pPr>
        <w:pStyle w:val="Default"/>
        <w:jc w:val="both"/>
        <w:rPr>
          <w:sz w:val="22"/>
          <w:szCs w:val="22"/>
        </w:rPr>
      </w:pPr>
      <w:r>
        <w:rPr>
          <w:sz w:val="22"/>
          <w:szCs w:val="22"/>
        </w:rPr>
        <w:t xml:space="preserve"> </w:t>
      </w:r>
    </w:p>
    <w:p w14:paraId="01D4DA63" w14:textId="77777777" w:rsidR="009E0F7C" w:rsidRDefault="009E0F7C" w:rsidP="00662F1F">
      <w:pPr>
        <w:pStyle w:val="Default"/>
        <w:jc w:val="both"/>
        <w:rPr>
          <w:sz w:val="22"/>
          <w:szCs w:val="22"/>
        </w:rPr>
      </w:pPr>
      <w:r>
        <w:rPr>
          <w:sz w:val="22"/>
          <w:szCs w:val="22"/>
        </w:rPr>
        <w:t>2.3.1</w:t>
      </w:r>
      <w:r>
        <w:rPr>
          <w:rFonts w:ascii="Arial" w:hAnsi="Arial" w:cs="Arial"/>
          <w:sz w:val="22"/>
          <w:szCs w:val="22"/>
        </w:rPr>
        <w:t xml:space="preserve"> </w:t>
      </w:r>
      <w:r>
        <w:rPr>
          <w:sz w:val="22"/>
          <w:szCs w:val="22"/>
        </w:rPr>
        <w:t xml:space="preserve">Any other party with the Discloser’s prior written consent; and </w:t>
      </w:r>
    </w:p>
    <w:p w14:paraId="5DCAC089" w14:textId="77777777" w:rsidR="009E0F7C" w:rsidRDefault="009E0F7C" w:rsidP="00662F1F">
      <w:pPr>
        <w:pStyle w:val="Default"/>
        <w:jc w:val="both"/>
        <w:rPr>
          <w:sz w:val="22"/>
          <w:szCs w:val="22"/>
        </w:rPr>
      </w:pPr>
    </w:p>
    <w:p w14:paraId="464926EE" w14:textId="77777777" w:rsidR="009E0F7C" w:rsidRDefault="009E0F7C" w:rsidP="00662F1F">
      <w:pPr>
        <w:pStyle w:val="Default"/>
        <w:jc w:val="both"/>
        <w:rPr>
          <w:sz w:val="22"/>
          <w:szCs w:val="22"/>
        </w:rPr>
      </w:pPr>
      <w:r>
        <w:rPr>
          <w:sz w:val="22"/>
          <w:szCs w:val="22"/>
        </w:rPr>
        <w:t>2.3.2</w:t>
      </w:r>
      <w:r>
        <w:rPr>
          <w:rFonts w:ascii="Arial" w:hAnsi="Arial" w:cs="Arial"/>
          <w:sz w:val="22"/>
          <w:szCs w:val="22"/>
        </w:rPr>
        <w:t xml:space="preserve"> </w:t>
      </w:r>
      <w:r>
        <w:rPr>
          <w:sz w:val="22"/>
          <w:szCs w:val="22"/>
        </w:rPr>
        <w:t xml:space="preserve">the Recipient’s employees, officials, representatives and agents who have a strict need to know the contents of the Confidential Information, and employees, officials, representatives and agents of any legal entity that it controls, controls it, or with which it is under common control, who have a similar need to know the contents of the Confidential Information, provided that, for these purposes a controlled legal entity means: </w:t>
      </w:r>
    </w:p>
    <w:p w14:paraId="7F675D29" w14:textId="77777777" w:rsidR="009E0F7C" w:rsidRDefault="009E0F7C" w:rsidP="00662F1F">
      <w:pPr>
        <w:pStyle w:val="Default"/>
        <w:jc w:val="both"/>
        <w:rPr>
          <w:sz w:val="22"/>
          <w:szCs w:val="22"/>
        </w:rPr>
      </w:pPr>
      <w:r>
        <w:rPr>
          <w:sz w:val="22"/>
          <w:szCs w:val="22"/>
        </w:rPr>
        <w:t xml:space="preserve"> </w:t>
      </w:r>
    </w:p>
    <w:p w14:paraId="3B6DF2E5" w14:textId="77777777" w:rsidR="009E0F7C" w:rsidRDefault="009E0F7C" w:rsidP="00662F1F">
      <w:pPr>
        <w:pStyle w:val="Default"/>
        <w:jc w:val="both"/>
        <w:rPr>
          <w:sz w:val="22"/>
          <w:szCs w:val="22"/>
        </w:rPr>
      </w:pPr>
      <w:r>
        <w:rPr>
          <w:sz w:val="22"/>
          <w:szCs w:val="22"/>
        </w:rPr>
        <w:t>2.3.2.1</w:t>
      </w:r>
      <w:r>
        <w:rPr>
          <w:rFonts w:ascii="Arial" w:hAnsi="Arial" w:cs="Arial"/>
          <w:sz w:val="22"/>
          <w:szCs w:val="22"/>
        </w:rPr>
        <w:t xml:space="preserve"> </w:t>
      </w:r>
      <w:r>
        <w:rPr>
          <w:sz w:val="22"/>
          <w:szCs w:val="22"/>
        </w:rPr>
        <w:t xml:space="preserve">a corporate entity in which the Party owns or otherwise controls, whether directly or indirectly, over fifty percent (50%) of voting shares thereof; or, </w:t>
      </w:r>
    </w:p>
    <w:p w14:paraId="040BFE8E" w14:textId="77777777" w:rsidR="009E0F7C" w:rsidRDefault="009E0F7C" w:rsidP="00662F1F">
      <w:pPr>
        <w:pStyle w:val="Default"/>
        <w:jc w:val="both"/>
        <w:rPr>
          <w:sz w:val="22"/>
          <w:szCs w:val="22"/>
        </w:rPr>
      </w:pPr>
      <w:r>
        <w:rPr>
          <w:sz w:val="22"/>
          <w:szCs w:val="22"/>
        </w:rPr>
        <w:t xml:space="preserve"> </w:t>
      </w:r>
    </w:p>
    <w:p w14:paraId="5B314C60" w14:textId="77777777" w:rsidR="009E0F7C" w:rsidRDefault="009E0F7C" w:rsidP="00662F1F">
      <w:pPr>
        <w:pStyle w:val="Default"/>
        <w:jc w:val="both"/>
        <w:rPr>
          <w:sz w:val="22"/>
          <w:szCs w:val="22"/>
        </w:rPr>
      </w:pPr>
      <w:r>
        <w:rPr>
          <w:sz w:val="22"/>
          <w:szCs w:val="22"/>
        </w:rPr>
        <w:t>2.3.2.2</w:t>
      </w:r>
      <w:r>
        <w:rPr>
          <w:rFonts w:ascii="Arial" w:hAnsi="Arial" w:cs="Arial"/>
          <w:sz w:val="22"/>
          <w:szCs w:val="22"/>
        </w:rPr>
        <w:t xml:space="preserve"> </w:t>
      </w:r>
      <w:r>
        <w:rPr>
          <w:sz w:val="22"/>
          <w:szCs w:val="22"/>
        </w:rPr>
        <w:t xml:space="preserve">any entity over which the Party exercises effective managerial control; or, </w:t>
      </w:r>
    </w:p>
    <w:p w14:paraId="0D4BE0F6" w14:textId="77777777" w:rsidR="009E0F7C" w:rsidRDefault="009E0F7C" w:rsidP="00662F1F">
      <w:pPr>
        <w:pStyle w:val="Default"/>
        <w:jc w:val="both"/>
        <w:rPr>
          <w:sz w:val="22"/>
          <w:szCs w:val="22"/>
        </w:rPr>
      </w:pPr>
    </w:p>
    <w:p w14:paraId="3301E7ED" w14:textId="77777777" w:rsidR="009E0F7C" w:rsidRDefault="009E0F7C" w:rsidP="00662F1F">
      <w:pPr>
        <w:pStyle w:val="Default"/>
        <w:jc w:val="both"/>
        <w:rPr>
          <w:sz w:val="22"/>
          <w:szCs w:val="22"/>
        </w:rPr>
      </w:pPr>
      <w:r>
        <w:rPr>
          <w:sz w:val="22"/>
          <w:szCs w:val="22"/>
        </w:rPr>
        <w:t>2.3.2.3</w:t>
      </w:r>
      <w:r>
        <w:rPr>
          <w:rFonts w:ascii="Arial" w:hAnsi="Arial" w:cs="Arial"/>
          <w:sz w:val="22"/>
          <w:szCs w:val="22"/>
        </w:rPr>
        <w:t xml:space="preserve"> </w:t>
      </w:r>
      <w:r>
        <w:rPr>
          <w:sz w:val="22"/>
          <w:szCs w:val="22"/>
        </w:rPr>
        <w:t xml:space="preserve">for UNHCR, a principal or subsidiary organ of the United Nations established in accordance with the Charter of the United Nations. </w:t>
      </w:r>
    </w:p>
    <w:p w14:paraId="6B2B4F87" w14:textId="77777777" w:rsidR="009E0F7C" w:rsidRDefault="009E0F7C" w:rsidP="00662F1F">
      <w:pPr>
        <w:pStyle w:val="Default"/>
        <w:jc w:val="both"/>
        <w:rPr>
          <w:sz w:val="22"/>
          <w:szCs w:val="22"/>
        </w:rPr>
      </w:pPr>
    </w:p>
    <w:p w14:paraId="7796E57A" w14:textId="77777777" w:rsidR="009E0F7C" w:rsidRDefault="009E0F7C" w:rsidP="00662F1F">
      <w:pPr>
        <w:pStyle w:val="Default"/>
        <w:jc w:val="both"/>
        <w:rPr>
          <w:sz w:val="22"/>
          <w:szCs w:val="22"/>
        </w:rPr>
      </w:pPr>
      <w:r>
        <w:rPr>
          <w:sz w:val="22"/>
          <w:szCs w:val="22"/>
        </w:rPr>
        <w:t xml:space="preserve"> </w:t>
      </w:r>
    </w:p>
    <w:p w14:paraId="72EE67D6" w14:textId="77777777" w:rsidR="009E0F7C" w:rsidRDefault="009E0F7C" w:rsidP="00662F1F">
      <w:pPr>
        <w:pStyle w:val="Default"/>
        <w:jc w:val="both"/>
        <w:rPr>
          <w:sz w:val="22"/>
          <w:szCs w:val="22"/>
        </w:rPr>
      </w:pPr>
      <w:r>
        <w:rPr>
          <w:sz w:val="22"/>
          <w:szCs w:val="22"/>
        </w:rPr>
        <w:t>2.4</w:t>
      </w:r>
      <w:r>
        <w:rPr>
          <w:rFonts w:ascii="Arial" w:hAnsi="Arial" w:cs="Arial"/>
          <w:sz w:val="22"/>
          <w:szCs w:val="22"/>
        </w:rPr>
        <w:t xml:space="preserve"> </w:t>
      </w:r>
      <w:r>
        <w:rPr>
          <w:sz w:val="22"/>
          <w:szCs w:val="22"/>
        </w:rPr>
        <w:t xml:space="preserve">The Recipient may disclose the Confidential Information to the extent required by law, provided that, subject to and without any waiver of the privileges and immunities of UNHCR, the Recipient will give UNHCR sufficient prior notice of a request for the disclosure of the Confidential Information in order to allow UNHCR to have a reasonable opportunity to take protective measures or such other action as may be appropriate before any such disclosure is made. </w:t>
      </w:r>
    </w:p>
    <w:p w14:paraId="3F1279F3" w14:textId="77777777" w:rsidR="009E0F7C" w:rsidRDefault="009E0F7C" w:rsidP="00662F1F">
      <w:pPr>
        <w:pStyle w:val="Default"/>
        <w:jc w:val="both"/>
        <w:rPr>
          <w:sz w:val="22"/>
          <w:szCs w:val="22"/>
        </w:rPr>
      </w:pPr>
    </w:p>
    <w:p w14:paraId="42DD26D6" w14:textId="77777777" w:rsidR="009E0F7C" w:rsidRDefault="009E0F7C" w:rsidP="00662F1F">
      <w:pPr>
        <w:pStyle w:val="Default"/>
        <w:jc w:val="both"/>
        <w:rPr>
          <w:sz w:val="22"/>
          <w:szCs w:val="22"/>
        </w:rPr>
      </w:pPr>
      <w:r>
        <w:rPr>
          <w:sz w:val="22"/>
          <w:szCs w:val="22"/>
        </w:rPr>
        <w:t xml:space="preserve"> </w:t>
      </w:r>
    </w:p>
    <w:p w14:paraId="3927A520" w14:textId="77777777" w:rsidR="009E0F7C" w:rsidRDefault="009E0F7C" w:rsidP="00662F1F">
      <w:pPr>
        <w:pStyle w:val="Default"/>
        <w:jc w:val="both"/>
        <w:rPr>
          <w:sz w:val="22"/>
          <w:szCs w:val="22"/>
        </w:rPr>
      </w:pPr>
      <w:r>
        <w:rPr>
          <w:sz w:val="22"/>
          <w:szCs w:val="22"/>
        </w:rPr>
        <w:t>2.5</w:t>
      </w:r>
      <w:r>
        <w:rPr>
          <w:rFonts w:ascii="Arial" w:hAnsi="Arial" w:cs="Arial"/>
          <w:sz w:val="22"/>
          <w:szCs w:val="22"/>
        </w:rPr>
        <w:t xml:space="preserve"> </w:t>
      </w:r>
      <w:r>
        <w:rPr>
          <w:sz w:val="22"/>
          <w:szCs w:val="22"/>
        </w:rPr>
        <w:t>The Recipient shall not be precluded from disclosing the Confidential Information that is (</w:t>
      </w:r>
      <w:proofErr w:type="spellStart"/>
      <w:r>
        <w:rPr>
          <w:sz w:val="22"/>
          <w:szCs w:val="22"/>
        </w:rPr>
        <w:t>i</w:t>
      </w:r>
      <w:proofErr w:type="spellEnd"/>
      <w:r>
        <w:rPr>
          <w:sz w:val="22"/>
          <w:szCs w:val="22"/>
        </w:rPr>
        <w:t xml:space="preserve">) obtained by the Recipient without restriction from a third party who is not in breach of any obligation as to confidentiality to the owner of such Confidential Information or any other person, or (ii) disclosed by the Discloser to a third party without any obligation of confidentiality, or (iii) previously known by the Recipient, or (iv) at any time is developed by the Recipient completely independently of any disclosures hereunder. </w:t>
      </w:r>
    </w:p>
    <w:p w14:paraId="40F69E1B" w14:textId="77777777" w:rsidR="009E0F7C" w:rsidRDefault="009E0F7C" w:rsidP="00662F1F">
      <w:pPr>
        <w:pStyle w:val="Default"/>
        <w:jc w:val="both"/>
        <w:rPr>
          <w:sz w:val="22"/>
          <w:szCs w:val="22"/>
        </w:rPr>
      </w:pPr>
    </w:p>
    <w:p w14:paraId="501C57B6" w14:textId="77777777" w:rsidR="009E0F7C" w:rsidRDefault="009E0F7C" w:rsidP="00662F1F">
      <w:pPr>
        <w:pStyle w:val="Default"/>
        <w:jc w:val="both"/>
        <w:rPr>
          <w:sz w:val="22"/>
          <w:szCs w:val="22"/>
        </w:rPr>
      </w:pPr>
      <w:r>
        <w:rPr>
          <w:sz w:val="22"/>
          <w:szCs w:val="22"/>
        </w:rPr>
        <w:t xml:space="preserve"> </w:t>
      </w:r>
    </w:p>
    <w:p w14:paraId="6A5DBC27" w14:textId="77777777" w:rsidR="009E0F7C" w:rsidRDefault="009E0F7C" w:rsidP="00662F1F">
      <w:pPr>
        <w:pStyle w:val="Default"/>
        <w:jc w:val="both"/>
        <w:rPr>
          <w:sz w:val="22"/>
          <w:szCs w:val="22"/>
        </w:rPr>
      </w:pPr>
      <w:r>
        <w:rPr>
          <w:sz w:val="22"/>
          <w:szCs w:val="22"/>
        </w:rPr>
        <w:t>2.6</w:t>
      </w:r>
      <w:r>
        <w:rPr>
          <w:rFonts w:ascii="Arial" w:hAnsi="Arial" w:cs="Arial"/>
          <w:sz w:val="22"/>
          <w:szCs w:val="22"/>
        </w:rPr>
        <w:t xml:space="preserve"> </w:t>
      </w:r>
      <w:r>
        <w:rPr>
          <w:sz w:val="22"/>
          <w:szCs w:val="22"/>
        </w:rPr>
        <w:t xml:space="preserve">The Recipient will not copy or reproduce the Confidential Information except as reasonably required for the purposes contemplated in this Agreement, and will ensure that any confidentiality or other proprietary rights notices on the Confidential Information are reproduced on all copies. </w:t>
      </w:r>
    </w:p>
    <w:p w14:paraId="2908189C" w14:textId="77777777" w:rsidR="009E0F7C" w:rsidRDefault="009E0F7C" w:rsidP="00662F1F">
      <w:pPr>
        <w:pStyle w:val="Default"/>
        <w:jc w:val="both"/>
        <w:rPr>
          <w:sz w:val="22"/>
          <w:szCs w:val="22"/>
        </w:rPr>
      </w:pPr>
    </w:p>
    <w:p w14:paraId="36A4D67D" w14:textId="77777777" w:rsidR="009E0F7C" w:rsidRDefault="009E0F7C" w:rsidP="00662F1F">
      <w:pPr>
        <w:pStyle w:val="Default"/>
        <w:jc w:val="both"/>
        <w:rPr>
          <w:sz w:val="22"/>
          <w:szCs w:val="22"/>
        </w:rPr>
      </w:pPr>
      <w:r>
        <w:rPr>
          <w:sz w:val="22"/>
          <w:szCs w:val="22"/>
        </w:rPr>
        <w:t xml:space="preserve"> </w:t>
      </w:r>
    </w:p>
    <w:p w14:paraId="6CC54DA1" w14:textId="77777777" w:rsidR="009E0F7C" w:rsidRDefault="009E0F7C" w:rsidP="00662F1F">
      <w:pPr>
        <w:pStyle w:val="Default"/>
        <w:jc w:val="both"/>
        <w:rPr>
          <w:sz w:val="22"/>
          <w:szCs w:val="22"/>
        </w:rPr>
      </w:pPr>
      <w:r>
        <w:rPr>
          <w:sz w:val="22"/>
          <w:szCs w:val="22"/>
        </w:rPr>
        <w:t>3.</w:t>
      </w:r>
      <w:r>
        <w:rPr>
          <w:rFonts w:ascii="Arial" w:hAnsi="Arial" w:cs="Arial"/>
          <w:sz w:val="22"/>
          <w:szCs w:val="22"/>
        </w:rPr>
        <w:t xml:space="preserve"> </w:t>
      </w:r>
      <w:r>
        <w:rPr>
          <w:sz w:val="22"/>
          <w:szCs w:val="22"/>
        </w:rPr>
        <w:t xml:space="preserve">The Recipient acknowledges that UNHCR hereto makes no any representation or warranty, express or implied, as to the accuracy or completeness of the Confidential Information. </w:t>
      </w:r>
    </w:p>
    <w:p w14:paraId="683FF99F" w14:textId="77777777" w:rsidR="009E0F7C" w:rsidRDefault="009E0F7C" w:rsidP="00662F1F">
      <w:pPr>
        <w:pStyle w:val="Default"/>
        <w:jc w:val="both"/>
        <w:rPr>
          <w:sz w:val="22"/>
          <w:szCs w:val="22"/>
        </w:rPr>
      </w:pPr>
    </w:p>
    <w:p w14:paraId="79582465" w14:textId="77777777" w:rsidR="009E0F7C" w:rsidRDefault="009E0F7C" w:rsidP="00662F1F">
      <w:pPr>
        <w:pStyle w:val="Default"/>
        <w:jc w:val="both"/>
        <w:rPr>
          <w:sz w:val="22"/>
          <w:szCs w:val="22"/>
        </w:rPr>
      </w:pPr>
      <w:r>
        <w:rPr>
          <w:sz w:val="22"/>
          <w:szCs w:val="22"/>
        </w:rPr>
        <w:t xml:space="preserve"> </w:t>
      </w:r>
    </w:p>
    <w:p w14:paraId="45793C83" w14:textId="77777777" w:rsidR="009E0F7C" w:rsidRDefault="009E0F7C" w:rsidP="00662F1F">
      <w:pPr>
        <w:pStyle w:val="Default"/>
        <w:jc w:val="both"/>
        <w:rPr>
          <w:sz w:val="22"/>
          <w:szCs w:val="22"/>
        </w:rPr>
      </w:pPr>
      <w:r>
        <w:rPr>
          <w:sz w:val="22"/>
          <w:szCs w:val="22"/>
        </w:rPr>
        <w:t>4.</w:t>
      </w:r>
      <w:r>
        <w:rPr>
          <w:rFonts w:ascii="Arial" w:hAnsi="Arial" w:cs="Arial"/>
          <w:sz w:val="22"/>
          <w:szCs w:val="22"/>
        </w:rPr>
        <w:t xml:space="preserve"> </w:t>
      </w:r>
      <w:r>
        <w:rPr>
          <w:sz w:val="22"/>
          <w:szCs w:val="22"/>
        </w:rPr>
        <w:t xml:space="preserve">Nothing in this Agreement is to be construed as granting the Recipient, by implication or otherwise, any right whatsoever with respect to the Confidential Information or part thereof. </w:t>
      </w:r>
    </w:p>
    <w:p w14:paraId="57135750" w14:textId="77777777" w:rsidR="009E0F7C" w:rsidRDefault="009E0F7C" w:rsidP="00662F1F">
      <w:pPr>
        <w:pStyle w:val="Default"/>
        <w:jc w:val="both"/>
        <w:rPr>
          <w:sz w:val="22"/>
          <w:szCs w:val="22"/>
        </w:rPr>
      </w:pPr>
    </w:p>
    <w:p w14:paraId="1C097D38" w14:textId="77777777" w:rsidR="009E0F7C" w:rsidRDefault="009E0F7C" w:rsidP="00662F1F">
      <w:pPr>
        <w:pStyle w:val="Default"/>
        <w:jc w:val="both"/>
        <w:rPr>
          <w:sz w:val="22"/>
          <w:szCs w:val="22"/>
        </w:rPr>
      </w:pPr>
      <w:r>
        <w:rPr>
          <w:sz w:val="22"/>
          <w:szCs w:val="22"/>
        </w:rPr>
        <w:t xml:space="preserve"> </w:t>
      </w:r>
    </w:p>
    <w:p w14:paraId="33158910" w14:textId="77777777" w:rsidR="009E0F7C" w:rsidRDefault="009E0F7C" w:rsidP="00662F1F">
      <w:pPr>
        <w:pStyle w:val="Default"/>
        <w:jc w:val="both"/>
        <w:rPr>
          <w:sz w:val="22"/>
          <w:szCs w:val="22"/>
        </w:rPr>
      </w:pPr>
      <w:r>
        <w:rPr>
          <w:sz w:val="22"/>
          <w:szCs w:val="22"/>
        </w:rPr>
        <w:t>5.</w:t>
      </w:r>
      <w:r>
        <w:rPr>
          <w:rFonts w:ascii="Arial" w:hAnsi="Arial" w:cs="Arial"/>
          <w:sz w:val="22"/>
          <w:szCs w:val="22"/>
        </w:rPr>
        <w:t xml:space="preserve"> </w:t>
      </w:r>
      <w:r>
        <w:rPr>
          <w:sz w:val="22"/>
          <w:szCs w:val="22"/>
        </w:rPr>
        <w:t>All Confidential Information in any form and any medium, including all copies thereof, disclosed to the Recipient shall be returned to UNHCR or destroyed</w:t>
      </w:r>
      <w:r w:rsidR="00EC6799">
        <w:rPr>
          <w:sz w:val="22"/>
          <w:szCs w:val="22"/>
        </w:rPr>
        <w:t xml:space="preserve"> </w:t>
      </w:r>
      <w:r w:rsidR="00EC6799" w:rsidRPr="00EC6799">
        <w:rPr>
          <w:sz w:val="22"/>
          <w:szCs w:val="22"/>
        </w:rPr>
        <w:t>to the extent technically practicable</w:t>
      </w:r>
      <w:r>
        <w:rPr>
          <w:sz w:val="22"/>
          <w:szCs w:val="22"/>
        </w:rPr>
        <w:t xml:space="preserve">: (a) if a business relationship is not entered into </w:t>
      </w:r>
      <w:r>
        <w:rPr>
          <w:sz w:val="22"/>
          <w:szCs w:val="22"/>
        </w:rPr>
        <w:lastRenderedPageBreak/>
        <w:t xml:space="preserve">with UNHCR on or before the date which is three (3) months after the date both Parties have signed the Agreement; or (b) promptly upon request by the UNHCR at any time. </w:t>
      </w:r>
    </w:p>
    <w:p w14:paraId="5C37FBBC" w14:textId="77777777" w:rsidR="009E0F7C" w:rsidRDefault="009E0F7C" w:rsidP="00662F1F">
      <w:pPr>
        <w:pStyle w:val="Default"/>
        <w:jc w:val="both"/>
        <w:rPr>
          <w:sz w:val="22"/>
          <w:szCs w:val="22"/>
        </w:rPr>
      </w:pPr>
    </w:p>
    <w:p w14:paraId="6AC13BBA" w14:textId="77777777" w:rsidR="009E0F7C" w:rsidRDefault="009E0F7C" w:rsidP="00662F1F">
      <w:pPr>
        <w:pStyle w:val="Default"/>
        <w:jc w:val="both"/>
        <w:rPr>
          <w:sz w:val="22"/>
          <w:szCs w:val="22"/>
        </w:rPr>
      </w:pPr>
      <w:r>
        <w:rPr>
          <w:sz w:val="22"/>
          <w:szCs w:val="22"/>
        </w:rPr>
        <w:t>6.</w:t>
      </w:r>
      <w:r>
        <w:rPr>
          <w:rFonts w:ascii="Arial" w:hAnsi="Arial" w:cs="Arial"/>
          <w:sz w:val="22"/>
          <w:szCs w:val="22"/>
        </w:rPr>
        <w:t xml:space="preserve"> </w:t>
      </w:r>
      <w:r>
        <w:rPr>
          <w:sz w:val="22"/>
          <w:szCs w:val="22"/>
        </w:rPr>
        <w:t xml:space="preserve">The Recipient agrees to indemnify UNHCR in respect of any expenses, losses, damages, costs, claims or liability UNHCR may suffer or incur as a result of an act or omission by the Recipient or its employees, consultants and agents in connection with the Confidential Information and the Recipient’s obligations under this Agreement. </w:t>
      </w:r>
    </w:p>
    <w:p w14:paraId="121D4602" w14:textId="77777777" w:rsidR="009E0F7C" w:rsidRDefault="009E0F7C" w:rsidP="00662F1F">
      <w:pPr>
        <w:pStyle w:val="Default"/>
        <w:jc w:val="both"/>
        <w:rPr>
          <w:sz w:val="22"/>
          <w:szCs w:val="22"/>
        </w:rPr>
      </w:pPr>
    </w:p>
    <w:p w14:paraId="081382BD" w14:textId="77777777" w:rsidR="009E0F7C" w:rsidRDefault="009E0F7C" w:rsidP="00662F1F">
      <w:pPr>
        <w:pStyle w:val="Default"/>
        <w:jc w:val="both"/>
        <w:rPr>
          <w:sz w:val="22"/>
          <w:szCs w:val="22"/>
        </w:rPr>
      </w:pPr>
      <w:r>
        <w:rPr>
          <w:sz w:val="22"/>
          <w:szCs w:val="22"/>
        </w:rPr>
        <w:t xml:space="preserve"> </w:t>
      </w:r>
    </w:p>
    <w:p w14:paraId="6F8B2F20" w14:textId="77777777" w:rsidR="009E0F7C" w:rsidRDefault="009E0F7C" w:rsidP="00662F1F">
      <w:pPr>
        <w:pStyle w:val="Default"/>
        <w:jc w:val="both"/>
        <w:rPr>
          <w:sz w:val="22"/>
          <w:szCs w:val="22"/>
        </w:rPr>
      </w:pPr>
      <w:r>
        <w:rPr>
          <w:sz w:val="22"/>
          <w:szCs w:val="22"/>
        </w:rPr>
        <w:t>7.</w:t>
      </w:r>
      <w:r>
        <w:rPr>
          <w:rFonts w:ascii="Arial" w:hAnsi="Arial" w:cs="Arial"/>
          <w:sz w:val="22"/>
          <w:szCs w:val="22"/>
        </w:rPr>
        <w:t xml:space="preserve"> </w:t>
      </w:r>
      <w:r>
        <w:rPr>
          <w:sz w:val="22"/>
          <w:szCs w:val="22"/>
        </w:rPr>
        <w:t xml:space="preserve">Nothing in this Agreement shall be construed as obligating any Party to continue any discussions or to enter into a business relationship. </w:t>
      </w:r>
    </w:p>
    <w:p w14:paraId="499BCDBE" w14:textId="77777777" w:rsidR="009E0F7C" w:rsidRDefault="009E0F7C" w:rsidP="00662F1F">
      <w:pPr>
        <w:pStyle w:val="Default"/>
        <w:jc w:val="both"/>
        <w:rPr>
          <w:sz w:val="22"/>
          <w:szCs w:val="22"/>
        </w:rPr>
      </w:pPr>
    </w:p>
    <w:p w14:paraId="7930DA3F" w14:textId="77777777" w:rsidR="009E0F7C" w:rsidRDefault="009E0F7C" w:rsidP="00662F1F">
      <w:pPr>
        <w:pStyle w:val="Default"/>
        <w:jc w:val="both"/>
        <w:rPr>
          <w:sz w:val="22"/>
          <w:szCs w:val="22"/>
        </w:rPr>
      </w:pPr>
      <w:r>
        <w:rPr>
          <w:sz w:val="22"/>
          <w:szCs w:val="22"/>
        </w:rPr>
        <w:t xml:space="preserve"> </w:t>
      </w:r>
    </w:p>
    <w:p w14:paraId="62319620" w14:textId="77777777" w:rsidR="009E0F7C" w:rsidRDefault="009E0F7C" w:rsidP="00662F1F">
      <w:pPr>
        <w:pStyle w:val="Default"/>
        <w:jc w:val="both"/>
        <w:rPr>
          <w:sz w:val="22"/>
          <w:szCs w:val="22"/>
        </w:rPr>
      </w:pPr>
      <w:r>
        <w:rPr>
          <w:sz w:val="22"/>
          <w:szCs w:val="22"/>
        </w:rPr>
        <w:t>8.</w:t>
      </w:r>
      <w:r>
        <w:rPr>
          <w:rFonts w:ascii="Arial" w:hAnsi="Arial" w:cs="Arial"/>
          <w:sz w:val="22"/>
          <w:szCs w:val="22"/>
        </w:rPr>
        <w:t xml:space="preserve"> </w:t>
      </w:r>
      <w:r>
        <w:rPr>
          <w:sz w:val="22"/>
          <w:szCs w:val="22"/>
        </w:rPr>
        <w:t xml:space="preserve">This Agreement shall enter into force on the date it is signed by both Parties. Either Party may terminate the working relationship contemplated by this Agreement by providing written notice to the other, provided, however, that the obligations and restrictions hereunder regarding the Confidential Information shall remain effective following any such termination or any other termination or expiration of this Agreement. </w:t>
      </w:r>
    </w:p>
    <w:p w14:paraId="2359318D" w14:textId="77777777" w:rsidR="009E0F7C" w:rsidRDefault="009E0F7C" w:rsidP="00662F1F">
      <w:pPr>
        <w:pStyle w:val="Default"/>
        <w:jc w:val="both"/>
        <w:rPr>
          <w:sz w:val="22"/>
          <w:szCs w:val="22"/>
        </w:rPr>
      </w:pPr>
    </w:p>
    <w:p w14:paraId="2FCEC597" w14:textId="77777777" w:rsidR="009E0F7C" w:rsidRDefault="009E0F7C" w:rsidP="00662F1F">
      <w:pPr>
        <w:pStyle w:val="Default"/>
        <w:jc w:val="both"/>
        <w:rPr>
          <w:sz w:val="22"/>
          <w:szCs w:val="22"/>
        </w:rPr>
      </w:pPr>
      <w:r>
        <w:rPr>
          <w:sz w:val="22"/>
          <w:szCs w:val="22"/>
        </w:rPr>
        <w:t xml:space="preserve"> </w:t>
      </w:r>
    </w:p>
    <w:p w14:paraId="2A7F03C1" w14:textId="77777777" w:rsidR="009E0F7C" w:rsidRDefault="009E0F7C" w:rsidP="00662F1F">
      <w:pPr>
        <w:pStyle w:val="Default"/>
        <w:jc w:val="both"/>
        <w:rPr>
          <w:sz w:val="22"/>
          <w:szCs w:val="22"/>
        </w:rPr>
      </w:pPr>
      <w:r>
        <w:rPr>
          <w:sz w:val="22"/>
          <w:szCs w:val="22"/>
        </w:rPr>
        <w:t>9.</w:t>
      </w:r>
      <w:r>
        <w:rPr>
          <w:rFonts w:ascii="Arial" w:hAnsi="Arial" w:cs="Arial"/>
          <w:sz w:val="22"/>
          <w:szCs w:val="22"/>
        </w:rPr>
        <w:t xml:space="preserve"> </w:t>
      </w:r>
      <w:r>
        <w:rPr>
          <w:sz w:val="22"/>
          <w:szCs w:val="22"/>
        </w:rPr>
        <w:t>Any dispute, controversy or claim between the Parties arising out of, this Agreement or the breach, termination or invalidity thereof, unless settled amicably within twenty (20) days after receipt by one Party of the other Party's request for such amicable settlement, shall be referred by either Party to arbitration in accordance with the UNCITRAL Arbitration Rules then obtaining, including provisions on applicable law. The arbitral tribunal shall have no authority to award punitive damages</w:t>
      </w:r>
      <w:r>
        <w:rPr>
          <w:b/>
          <w:bCs/>
          <w:sz w:val="22"/>
          <w:szCs w:val="22"/>
        </w:rPr>
        <w:t xml:space="preserve">.  </w:t>
      </w:r>
      <w:r>
        <w:rPr>
          <w:sz w:val="22"/>
          <w:szCs w:val="22"/>
        </w:rPr>
        <w:t xml:space="preserve">In addition, unless otherwise expressly provided in this Agreement, the arbitral tribunal shall have no authority to award interest.  The Parties shall be bound by any arbitration award rendered as a result of such arbitration as the final adjudication of any such controversy, claim or dispute. </w:t>
      </w:r>
    </w:p>
    <w:p w14:paraId="65BFCB0B" w14:textId="77777777" w:rsidR="009E0F7C" w:rsidRDefault="009E0F7C" w:rsidP="00662F1F">
      <w:pPr>
        <w:pStyle w:val="Default"/>
        <w:jc w:val="both"/>
        <w:rPr>
          <w:sz w:val="22"/>
          <w:szCs w:val="22"/>
        </w:rPr>
      </w:pPr>
    </w:p>
    <w:p w14:paraId="09DD4D3A" w14:textId="77777777" w:rsidR="009E0F7C" w:rsidRDefault="009E0F7C" w:rsidP="00662F1F">
      <w:pPr>
        <w:pStyle w:val="Default"/>
        <w:jc w:val="both"/>
        <w:rPr>
          <w:sz w:val="22"/>
          <w:szCs w:val="22"/>
        </w:rPr>
      </w:pPr>
      <w:r>
        <w:rPr>
          <w:sz w:val="22"/>
          <w:szCs w:val="22"/>
        </w:rPr>
        <w:t xml:space="preserve"> </w:t>
      </w:r>
    </w:p>
    <w:p w14:paraId="09E85096" w14:textId="77777777" w:rsidR="009E0F7C" w:rsidRDefault="009E0F7C" w:rsidP="00662F1F">
      <w:pPr>
        <w:pStyle w:val="Default"/>
        <w:jc w:val="both"/>
        <w:rPr>
          <w:sz w:val="22"/>
          <w:szCs w:val="22"/>
        </w:rPr>
      </w:pPr>
      <w:r>
        <w:rPr>
          <w:sz w:val="22"/>
          <w:szCs w:val="22"/>
        </w:rPr>
        <w:t>10.</w:t>
      </w:r>
      <w:r>
        <w:rPr>
          <w:rFonts w:ascii="Arial" w:hAnsi="Arial" w:cs="Arial"/>
          <w:sz w:val="22"/>
          <w:szCs w:val="22"/>
        </w:rPr>
        <w:t xml:space="preserve"> </w:t>
      </w:r>
      <w:r>
        <w:rPr>
          <w:sz w:val="22"/>
          <w:szCs w:val="22"/>
        </w:rPr>
        <w:t xml:space="preserve">Nothing in or relating to this Agreement shall be deemed a waiver, express or implied, of any of the privileges and immunities of the United Nations, including UNHCR as its subsidiary organ. </w:t>
      </w:r>
    </w:p>
    <w:p w14:paraId="30684BE8" w14:textId="77777777" w:rsidR="009E0F7C" w:rsidRDefault="009E0F7C" w:rsidP="00662F1F">
      <w:pPr>
        <w:pStyle w:val="Default"/>
        <w:jc w:val="both"/>
        <w:rPr>
          <w:sz w:val="22"/>
          <w:szCs w:val="22"/>
        </w:rPr>
      </w:pPr>
    </w:p>
    <w:p w14:paraId="2C34CCB6" w14:textId="77777777" w:rsidR="009E0F7C" w:rsidRDefault="009E0F7C" w:rsidP="00662F1F">
      <w:pPr>
        <w:pStyle w:val="Default"/>
        <w:jc w:val="both"/>
        <w:rPr>
          <w:sz w:val="22"/>
          <w:szCs w:val="22"/>
        </w:rPr>
      </w:pPr>
      <w:r>
        <w:rPr>
          <w:sz w:val="22"/>
          <w:szCs w:val="22"/>
        </w:rPr>
        <w:t xml:space="preserve"> </w:t>
      </w:r>
    </w:p>
    <w:p w14:paraId="009E3C43" w14:textId="77777777" w:rsidR="009E0F7C" w:rsidRDefault="009E0F7C" w:rsidP="00662F1F">
      <w:pPr>
        <w:pStyle w:val="Default"/>
        <w:jc w:val="both"/>
        <w:rPr>
          <w:sz w:val="22"/>
          <w:szCs w:val="22"/>
        </w:rPr>
      </w:pPr>
      <w:r>
        <w:rPr>
          <w:sz w:val="22"/>
          <w:szCs w:val="22"/>
        </w:rPr>
        <w:t>11.</w:t>
      </w:r>
      <w:r>
        <w:rPr>
          <w:rFonts w:ascii="Arial" w:hAnsi="Arial" w:cs="Arial"/>
          <w:sz w:val="22"/>
          <w:szCs w:val="22"/>
        </w:rPr>
        <w:t xml:space="preserve"> </w:t>
      </w:r>
      <w:r>
        <w:rPr>
          <w:sz w:val="22"/>
          <w:szCs w:val="22"/>
        </w:rPr>
        <w:t xml:space="preserve">The Recipient shall not advertise or otherwise make public the fact that it has a confidential relationship with UNHCR, nor shall the Recipient, in any manner whatsoever use the name, emblem, or official seal of the United Nations or UNHCR, or any abbreviation of the name of the United Nations or UNHCR in connection with its business or otherwise. </w:t>
      </w:r>
    </w:p>
    <w:p w14:paraId="517A7728" w14:textId="77777777" w:rsidR="009E0F7C" w:rsidRDefault="009E0F7C" w:rsidP="00662F1F">
      <w:pPr>
        <w:pStyle w:val="Default"/>
        <w:jc w:val="both"/>
        <w:rPr>
          <w:sz w:val="22"/>
          <w:szCs w:val="22"/>
        </w:rPr>
      </w:pPr>
      <w:r>
        <w:rPr>
          <w:sz w:val="22"/>
          <w:szCs w:val="22"/>
        </w:rPr>
        <w:t xml:space="preserve"> </w:t>
      </w:r>
    </w:p>
    <w:p w14:paraId="623A28CD" w14:textId="77777777" w:rsidR="009E0F7C" w:rsidRDefault="009E0F7C" w:rsidP="00662F1F">
      <w:pPr>
        <w:pStyle w:val="Default"/>
        <w:jc w:val="both"/>
        <w:rPr>
          <w:sz w:val="22"/>
          <w:szCs w:val="22"/>
        </w:rPr>
      </w:pPr>
      <w:r>
        <w:rPr>
          <w:sz w:val="22"/>
          <w:szCs w:val="22"/>
        </w:rPr>
        <w:t>12.</w:t>
      </w:r>
      <w:r>
        <w:rPr>
          <w:rFonts w:ascii="Arial" w:hAnsi="Arial" w:cs="Arial"/>
          <w:sz w:val="22"/>
          <w:szCs w:val="22"/>
        </w:rPr>
        <w:t xml:space="preserve"> </w:t>
      </w:r>
      <w:r>
        <w:rPr>
          <w:sz w:val="22"/>
          <w:szCs w:val="22"/>
        </w:rPr>
        <w:t xml:space="preserve">If any provision of this Agreement shall be held to be invalid, illegal or unenforceable, the validity, legality and enforceability of the remaining provisions shall not in any way be affected or impaired. </w:t>
      </w:r>
    </w:p>
    <w:p w14:paraId="6C3C1BA8" w14:textId="77777777" w:rsidR="009E0F7C" w:rsidRDefault="009E0F7C" w:rsidP="00662F1F">
      <w:pPr>
        <w:pStyle w:val="Default"/>
        <w:jc w:val="both"/>
        <w:rPr>
          <w:sz w:val="22"/>
          <w:szCs w:val="22"/>
        </w:rPr>
      </w:pPr>
    </w:p>
    <w:p w14:paraId="58FDFE68" w14:textId="77777777" w:rsidR="009E0F7C" w:rsidRDefault="009E0F7C" w:rsidP="00662F1F">
      <w:pPr>
        <w:pStyle w:val="Default"/>
        <w:jc w:val="both"/>
        <w:rPr>
          <w:sz w:val="22"/>
          <w:szCs w:val="22"/>
        </w:rPr>
      </w:pPr>
      <w:r>
        <w:rPr>
          <w:sz w:val="22"/>
          <w:szCs w:val="22"/>
        </w:rPr>
        <w:t>13.</w:t>
      </w:r>
      <w:r>
        <w:rPr>
          <w:rFonts w:ascii="Arial" w:hAnsi="Arial" w:cs="Arial"/>
          <w:sz w:val="22"/>
          <w:szCs w:val="22"/>
        </w:rPr>
        <w:t xml:space="preserve"> </w:t>
      </w:r>
      <w:r>
        <w:rPr>
          <w:sz w:val="22"/>
          <w:szCs w:val="22"/>
        </w:rPr>
        <w:t xml:space="preserve">This Agreement constitutes the entire agreement concerning the subject matter hereof above and supersedes all prior representations, agreements and understandings, whether written or oral, by and between the Parties on the subject hereof. </w:t>
      </w:r>
    </w:p>
    <w:p w14:paraId="2315B7B8" w14:textId="77777777" w:rsidR="009E0F7C" w:rsidRDefault="009E0F7C" w:rsidP="00662F1F">
      <w:pPr>
        <w:pStyle w:val="Default"/>
        <w:jc w:val="both"/>
        <w:rPr>
          <w:sz w:val="22"/>
          <w:szCs w:val="22"/>
        </w:rPr>
      </w:pPr>
    </w:p>
    <w:p w14:paraId="1335E2D1" w14:textId="77777777" w:rsidR="00353C15" w:rsidRDefault="00353C15" w:rsidP="00662F1F">
      <w:pPr>
        <w:pStyle w:val="Default"/>
        <w:jc w:val="both"/>
        <w:rPr>
          <w:sz w:val="22"/>
          <w:szCs w:val="22"/>
        </w:rPr>
      </w:pPr>
      <w:r>
        <w:rPr>
          <w:sz w:val="22"/>
          <w:szCs w:val="22"/>
        </w:rPr>
        <w:t xml:space="preserve">14. </w:t>
      </w:r>
      <w:r w:rsidRPr="00353C15">
        <w:rPr>
          <w:sz w:val="22"/>
          <w:szCs w:val="22"/>
        </w:rPr>
        <w:t>This Agreement does not create any enforceable right for any third party, and this Agreement may only be enforced by the Parties</w:t>
      </w:r>
      <w:r w:rsidR="00334F2D">
        <w:rPr>
          <w:sz w:val="22"/>
          <w:szCs w:val="22"/>
        </w:rPr>
        <w:t>.</w:t>
      </w:r>
    </w:p>
    <w:p w14:paraId="154B1EA8" w14:textId="77777777" w:rsidR="009E0F7C" w:rsidRDefault="009E0F7C" w:rsidP="00662F1F">
      <w:pPr>
        <w:pStyle w:val="Default"/>
        <w:jc w:val="both"/>
        <w:rPr>
          <w:sz w:val="22"/>
          <w:szCs w:val="22"/>
        </w:rPr>
      </w:pPr>
      <w:r>
        <w:rPr>
          <w:sz w:val="22"/>
          <w:szCs w:val="22"/>
        </w:rPr>
        <w:t xml:space="preserve"> </w:t>
      </w:r>
    </w:p>
    <w:p w14:paraId="7DE3C561" w14:textId="77777777" w:rsidR="009E0F7C" w:rsidRDefault="00353C15" w:rsidP="00662F1F">
      <w:pPr>
        <w:pStyle w:val="Default"/>
        <w:jc w:val="both"/>
        <w:rPr>
          <w:sz w:val="22"/>
          <w:szCs w:val="22"/>
        </w:rPr>
      </w:pPr>
      <w:r>
        <w:rPr>
          <w:sz w:val="22"/>
          <w:szCs w:val="22"/>
        </w:rPr>
        <w:t>15</w:t>
      </w:r>
      <w:r w:rsidR="009E0F7C">
        <w:rPr>
          <w:sz w:val="22"/>
          <w:szCs w:val="22"/>
        </w:rPr>
        <w:t>.</w:t>
      </w:r>
      <w:r w:rsidR="009E0F7C">
        <w:rPr>
          <w:rFonts w:ascii="Arial" w:hAnsi="Arial" w:cs="Arial"/>
          <w:sz w:val="22"/>
          <w:szCs w:val="22"/>
        </w:rPr>
        <w:t xml:space="preserve"> </w:t>
      </w:r>
      <w:r w:rsidR="009E0F7C">
        <w:rPr>
          <w:sz w:val="22"/>
          <w:szCs w:val="22"/>
        </w:rPr>
        <w:t xml:space="preserve">The Parties acknowledge and agree that their representatives who have signed this Agreement had full authority to do so and to fully bind the Party being represented by doing so. </w:t>
      </w:r>
    </w:p>
    <w:p w14:paraId="26181CD7" w14:textId="77777777" w:rsidR="009E0F7C" w:rsidRDefault="009E0F7C" w:rsidP="00662F1F">
      <w:pPr>
        <w:pStyle w:val="Default"/>
        <w:jc w:val="both"/>
        <w:rPr>
          <w:sz w:val="22"/>
          <w:szCs w:val="22"/>
        </w:rPr>
      </w:pPr>
    </w:p>
    <w:p w14:paraId="06172EAA" w14:textId="77777777" w:rsidR="00662F1F" w:rsidRDefault="009E0F7C" w:rsidP="00662F1F">
      <w:pPr>
        <w:pStyle w:val="Default"/>
        <w:jc w:val="both"/>
        <w:rPr>
          <w:sz w:val="22"/>
          <w:szCs w:val="22"/>
        </w:rPr>
      </w:pPr>
      <w:r>
        <w:rPr>
          <w:sz w:val="22"/>
          <w:szCs w:val="22"/>
        </w:rPr>
        <w:t xml:space="preserve"> </w:t>
      </w:r>
    </w:p>
    <w:p w14:paraId="4265D8F8" w14:textId="77777777" w:rsidR="00662F1F" w:rsidRDefault="00662F1F" w:rsidP="00662F1F">
      <w:pPr>
        <w:pStyle w:val="Default"/>
        <w:jc w:val="both"/>
        <w:rPr>
          <w:sz w:val="22"/>
          <w:szCs w:val="22"/>
        </w:rPr>
      </w:pPr>
    </w:p>
    <w:p w14:paraId="5841782F" w14:textId="77777777" w:rsidR="009E0F7C" w:rsidRDefault="009E0F7C" w:rsidP="00662F1F">
      <w:pPr>
        <w:pStyle w:val="Default"/>
        <w:jc w:val="both"/>
        <w:rPr>
          <w:sz w:val="22"/>
          <w:szCs w:val="22"/>
        </w:rPr>
      </w:pPr>
      <w:r>
        <w:rPr>
          <w:sz w:val="22"/>
          <w:szCs w:val="22"/>
        </w:rPr>
        <w:t xml:space="preserve">IN WITNESS WHEREOF, the Parties, acting through their authorized representatives, have caused this Agreement to be signed on the dates set forth below: </w:t>
      </w:r>
    </w:p>
    <w:p w14:paraId="62AC97F6" w14:textId="77777777" w:rsidR="009E0F7C" w:rsidRDefault="009E0F7C" w:rsidP="00662F1F">
      <w:pPr>
        <w:pStyle w:val="Default"/>
        <w:jc w:val="both"/>
        <w:rPr>
          <w:sz w:val="22"/>
          <w:szCs w:val="22"/>
        </w:rPr>
      </w:pPr>
      <w:r>
        <w:rPr>
          <w:sz w:val="22"/>
          <w:szCs w:val="22"/>
        </w:rPr>
        <w:t xml:space="preserve"> </w:t>
      </w:r>
    </w:p>
    <w:p w14:paraId="124E9FFF" w14:textId="77777777" w:rsidR="009E0F7C" w:rsidRDefault="009E0F7C" w:rsidP="00662F1F">
      <w:pPr>
        <w:pStyle w:val="Default"/>
        <w:jc w:val="both"/>
        <w:rPr>
          <w:sz w:val="22"/>
          <w:szCs w:val="22"/>
        </w:rPr>
      </w:pPr>
      <w:r>
        <w:rPr>
          <w:sz w:val="22"/>
          <w:szCs w:val="22"/>
        </w:rPr>
        <w:lastRenderedPageBreak/>
        <w:t xml:space="preserve"> </w:t>
      </w:r>
    </w:p>
    <w:p w14:paraId="6D5CB521" w14:textId="77777777" w:rsidR="00662F1F" w:rsidRDefault="00662F1F" w:rsidP="00662F1F">
      <w:pPr>
        <w:pStyle w:val="Default"/>
        <w:jc w:val="both"/>
        <w:rPr>
          <w:sz w:val="22"/>
          <w:szCs w:val="22"/>
        </w:rPr>
        <w:sectPr w:rsidR="00662F1F">
          <w:headerReference w:type="even" r:id="rId10"/>
          <w:headerReference w:type="default" r:id="rId11"/>
          <w:footerReference w:type="even" r:id="rId12"/>
          <w:footerReference w:type="default" r:id="rId13"/>
          <w:headerReference w:type="first" r:id="rId14"/>
          <w:footerReference w:type="first" r:id="rId15"/>
          <w:pgSz w:w="12240" w:h="16340"/>
          <w:pgMar w:top="1855" w:right="710" w:bottom="665" w:left="780" w:header="720" w:footer="720" w:gutter="0"/>
          <w:cols w:space="720"/>
          <w:noEndnote/>
        </w:sectPr>
      </w:pPr>
    </w:p>
    <w:p w14:paraId="189D955F" w14:textId="77777777" w:rsidR="00662F1F" w:rsidRDefault="009E0F7C" w:rsidP="00662F1F">
      <w:pPr>
        <w:pStyle w:val="Default"/>
        <w:ind w:left="1134"/>
        <w:jc w:val="both"/>
        <w:rPr>
          <w:sz w:val="22"/>
          <w:szCs w:val="22"/>
        </w:rPr>
      </w:pPr>
      <w:r>
        <w:rPr>
          <w:sz w:val="22"/>
          <w:szCs w:val="22"/>
        </w:rPr>
        <w:t xml:space="preserve">For and on behalf of UNHCR:    </w:t>
      </w:r>
      <w:r w:rsidR="00662F1F">
        <w:rPr>
          <w:sz w:val="22"/>
          <w:szCs w:val="22"/>
        </w:rPr>
        <w:tab/>
      </w:r>
      <w:r w:rsidR="00662F1F">
        <w:rPr>
          <w:sz w:val="22"/>
          <w:szCs w:val="22"/>
        </w:rPr>
        <w:tab/>
        <w:t xml:space="preserve"> </w:t>
      </w:r>
    </w:p>
    <w:p w14:paraId="70782404" w14:textId="77777777" w:rsidR="000E45F4" w:rsidRDefault="000E45F4" w:rsidP="00662F1F">
      <w:pPr>
        <w:pStyle w:val="Default"/>
        <w:ind w:left="1134"/>
        <w:jc w:val="both"/>
        <w:rPr>
          <w:b/>
          <w:bCs/>
          <w:sz w:val="22"/>
          <w:szCs w:val="22"/>
        </w:rPr>
      </w:pPr>
    </w:p>
    <w:p w14:paraId="4C0AAABC" w14:textId="77777777" w:rsidR="009E0F7C" w:rsidRDefault="009E0F7C" w:rsidP="00662F1F">
      <w:pPr>
        <w:pStyle w:val="Default"/>
        <w:ind w:left="1134"/>
        <w:jc w:val="both"/>
        <w:rPr>
          <w:sz w:val="22"/>
          <w:szCs w:val="22"/>
        </w:rPr>
      </w:pPr>
      <w:r>
        <w:rPr>
          <w:b/>
          <w:bCs/>
          <w:sz w:val="22"/>
          <w:szCs w:val="22"/>
        </w:rPr>
        <w:t xml:space="preserve">________________________ </w:t>
      </w:r>
    </w:p>
    <w:p w14:paraId="5044BCBF" w14:textId="77777777" w:rsidR="009E0F7C" w:rsidRDefault="009E0F7C" w:rsidP="00662F1F">
      <w:pPr>
        <w:pStyle w:val="Default"/>
        <w:ind w:left="1134"/>
        <w:jc w:val="both"/>
        <w:rPr>
          <w:sz w:val="22"/>
          <w:szCs w:val="22"/>
        </w:rPr>
      </w:pPr>
      <w:r>
        <w:rPr>
          <w:b/>
          <w:bCs/>
          <w:sz w:val="22"/>
          <w:szCs w:val="22"/>
        </w:rPr>
        <w:t xml:space="preserve"> </w:t>
      </w:r>
    </w:p>
    <w:p w14:paraId="7809CC0B" w14:textId="77777777" w:rsidR="00662F1F" w:rsidRDefault="009E0F7C" w:rsidP="00662F1F">
      <w:pPr>
        <w:pStyle w:val="Default"/>
        <w:ind w:left="1134"/>
        <w:jc w:val="both"/>
        <w:rPr>
          <w:sz w:val="22"/>
          <w:szCs w:val="22"/>
        </w:rPr>
      </w:pPr>
      <w:r>
        <w:rPr>
          <w:b/>
          <w:bCs/>
          <w:sz w:val="22"/>
          <w:szCs w:val="22"/>
        </w:rPr>
        <w:t xml:space="preserve"> </w:t>
      </w:r>
      <w:r>
        <w:rPr>
          <w:sz w:val="22"/>
          <w:szCs w:val="22"/>
        </w:rPr>
        <w:t xml:space="preserve">Name:   </w:t>
      </w:r>
    </w:p>
    <w:p w14:paraId="2AE5A7FA" w14:textId="77777777" w:rsidR="009E0F7C" w:rsidRDefault="009E0F7C" w:rsidP="00662F1F">
      <w:pPr>
        <w:pStyle w:val="Default"/>
        <w:ind w:left="1134"/>
        <w:jc w:val="both"/>
        <w:rPr>
          <w:sz w:val="22"/>
          <w:szCs w:val="22"/>
        </w:rPr>
      </w:pPr>
      <w:r>
        <w:rPr>
          <w:sz w:val="22"/>
          <w:szCs w:val="22"/>
        </w:rPr>
        <w:t xml:space="preserve">    </w:t>
      </w:r>
    </w:p>
    <w:p w14:paraId="4769DD8A" w14:textId="77777777" w:rsidR="00662F1F" w:rsidRDefault="009E0F7C" w:rsidP="00662F1F">
      <w:pPr>
        <w:pStyle w:val="Default"/>
        <w:ind w:left="1134"/>
        <w:jc w:val="both"/>
        <w:rPr>
          <w:sz w:val="22"/>
          <w:szCs w:val="22"/>
        </w:rPr>
      </w:pPr>
      <w:r>
        <w:rPr>
          <w:sz w:val="22"/>
          <w:szCs w:val="22"/>
        </w:rPr>
        <w:t xml:space="preserve"> Title:   </w:t>
      </w:r>
    </w:p>
    <w:p w14:paraId="4364C80E" w14:textId="77777777" w:rsidR="009E0F7C" w:rsidRDefault="009E0F7C" w:rsidP="00662F1F">
      <w:pPr>
        <w:pStyle w:val="Default"/>
        <w:ind w:left="1134"/>
        <w:jc w:val="both"/>
        <w:rPr>
          <w:sz w:val="22"/>
          <w:szCs w:val="22"/>
        </w:rPr>
      </w:pPr>
      <w:r>
        <w:rPr>
          <w:sz w:val="22"/>
          <w:szCs w:val="22"/>
        </w:rPr>
        <w:t xml:space="preserve">    </w:t>
      </w:r>
    </w:p>
    <w:p w14:paraId="0C5BA186" w14:textId="77777777" w:rsidR="00662F1F" w:rsidRDefault="009E0F7C" w:rsidP="00662F1F">
      <w:pPr>
        <w:pStyle w:val="Default"/>
        <w:ind w:left="1134"/>
        <w:jc w:val="both"/>
        <w:rPr>
          <w:sz w:val="22"/>
          <w:szCs w:val="22"/>
        </w:rPr>
      </w:pPr>
      <w:r>
        <w:rPr>
          <w:sz w:val="22"/>
          <w:szCs w:val="22"/>
        </w:rPr>
        <w:t xml:space="preserve"> Date:     </w:t>
      </w:r>
    </w:p>
    <w:p w14:paraId="32503C64" w14:textId="77777777" w:rsidR="009E0F7C" w:rsidRDefault="009E0F7C" w:rsidP="00662F1F">
      <w:pPr>
        <w:pStyle w:val="Default"/>
        <w:ind w:left="1134"/>
        <w:jc w:val="both"/>
        <w:rPr>
          <w:i/>
          <w:iCs/>
          <w:sz w:val="16"/>
          <w:szCs w:val="16"/>
        </w:rPr>
      </w:pPr>
      <w:r>
        <w:rPr>
          <w:sz w:val="22"/>
          <w:szCs w:val="22"/>
        </w:rPr>
        <w:t xml:space="preserve">  </w:t>
      </w:r>
    </w:p>
    <w:p w14:paraId="4B299055" w14:textId="77777777" w:rsidR="00662F1F" w:rsidRDefault="00662F1F" w:rsidP="00662F1F">
      <w:pPr>
        <w:pStyle w:val="Default"/>
        <w:jc w:val="both"/>
        <w:rPr>
          <w:i/>
          <w:iCs/>
          <w:sz w:val="16"/>
          <w:szCs w:val="16"/>
        </w:rPr>
      </w:pPr>
    </w:p>
    <w:p w14:paraId="1492FC13" w14:textId="77777777" w:rsidR="00662F1F" w:rsidRDefault="00662F1F" w:rsidP="00662F1F">
      <w:pPr>
        <w:pStyle w:val="Default"/>
        <w:jc w:val="both"/>
        <w:rPr>
          <w:i/>
          <w:iCs/>
          <w:sz w:val="16"/>
          <w:szCs w:val="16"/>
        </w:rPr>
      </w:pPr>
    </w:p>
    <w:p w14:paraId="65DD2DA8" w14:textId="77777777" w:rsidR="00662F1F" w:rsidRDefault="00662F1F" w:rsidP="00662F1F">
      <w:pPr>
        <w:pStyle w:val="Default"/>
        <w:jc w:val="both"/>
        <w:rPr>
          <w:i/>
          <w:iCs/>
          <w:sz w:val="16"/>
          <w:szCs w:val="16"/>
        </w:rPr>
      </w:pPr>
    </w:p>
    <w:p w14:paraId="712D6E2E" w14:textId="77777777" w:rsidR="00662F1F" w:rsidRDefault="00662F1F" w:rsidP="00662F1F">
      <w:pPr>
        <w:pStyle w:val="Default"/>
        <w:jc w:val="both"/>
        <w:rPr>
          <w:i/>
          <w:iCs/>
          <w:sz w:val="16"/>
          <w:szCs w:val="16"/>
        </w:rPr>
      </w:pPr>
    </w:p>
    <w:p w14:paraId="76E8C6FB" w14:textId="77777777" w:rsidR="00662F1F" w:rsidRDefault="00662F1F" w:rsidP="00662F1F">
      <w:pPr>
        <w:pStyle w:val="Default"/>
        <w:jc w:val="both"/>
        <w:rPr>
          <w:i/>
          <w:iCs/>
          <w:sz w:val="16"/>
          <w:szCs w:val="16"/>
        </w:rPr>
      </w:pPr>
    </w:p>
    <w:p w14:paraId="5B267727" w14:textId="77777777" w:rsidR="00662F1F" w:rsidRDefault="00662F1F" w:rsidP="00662F1F">
      <w:pPr>
        <w:pStyle w:val="Default"/>
        <w:jc w:val="both"/>
        <w:rPr>
          <w:i/>
          <w:iCs/>
          <w:sz w:val="16"/>
          <w:szCs w:val="16"/>
        </w:rPr>
      </w:pPr>
    </w:p>
    <w:p w14:paraId="6DB609A1" w14:textId="77777777" w:rsidR="00662F1F" w:rsidRDefault="00662F1F" w:rsidP="00662F1F">
      <w:pPr>
        <w:pStyle w:val="Default"/>
        <w:jc w:val="both"/>
        <w:rPr>
          <w:i/>
          <w:iCs/>
          <w:sz w:val="16"/>
          <w:szCs w:val="16"/>
        </w:rPr>
      </w:pPr>
    </w:p>
    <w:p w14:paraId="7B9C45FE" w14:textId="77777777" w:rsidR="00662F1F" w:rsidRDefault="00662F1F" w:rsidP="00662F1F">
      <w:pPr>
        <w:pStyle w:val="Default"/>
        <w:jc w:val="both"/>
        <w:rPr>
          <w:i/>
          <w:iCs/>
          <w:sz w:val="16"/>
          <w:szCs w:val="16"/>
        </w:rPr>
      </w:pPr>
    </w:p>
    <w:p w14:paraId="35361FAE" w14:textId="77777777" w:rsidR="00662F1F" w:rsidRDefault="00662F1F" w:rsidP="00662F1F">
      <w:pPr>
        <w:pStyle w:val="Default"/>
        <w:jc w:val="both"/>
        <w:rPr>
          <w:i/>
          <w:iCs/>
          <w:sz w:val="16"/>
          <w:szCs w:val="16"/>
        </w:rPr>
      </w:pPr>
    </w:p>
    <w:p w14:paraId="786A1A2B" w14:textId="77777777" w:rsidR="00662F1F" w:rsidRDefault="00662F1F" w:rsidP="00662F1F">
      <w:pPr>
        <w:pStyle w:val="Default"/>
        <w:jc w:val="both"/>
        <w:rPr>
          <w:i/>
          <w:iCs/>
          <w:sz w:val="16"/>
          <w:szCs w:val="16"/>
        </w:rPr>
      </w:pPr>
    </w:p>
    <w:p w14:paraId="197ADA29" w14:textId="77777777" w:rsidR="00662F1F" w:rsidRDefault="00662F1F" w:rsidP="00662F1F">
      <w:pPr>
        <w:pStyle w:val="Default"/>
        <w:jc w:val="both"/>
        <w:rPr>
          <w:i/>
          <w:iCs/>
          <w:sz w:val="16"/>
          <w:szCs w:val="16"/>
        </w:rPr>
      </w:pPr>
    </w:p>
    <w:p w14:paraId="19101829" w14:textId="77777777" w:rsidR="00662F1F" w:rsidRDefault="00662F1F" w:rsidP="00662F1F">
      <w:pPr>
        <w:pStyle w:val="Default"/>
        <w:jc w:val="both"/>
        <w:rPr>
          <w:i/>
          <w:iCs/>
          <w:sz w:val="16"/>
          <w:szCs w:val="16"/>
        </w:rPr>
      </w:pPr>
    </w:p>
    <w:p w14:paraId="197B9864" w14:textId="77777777" w:rsidR="00662F1F" w:rsidRDefault="00662F1F" w:rsidP="00662F1F">
      <w:pPr>
        <w:pStyle w:val="Default"/>
        <w:jc w:val="both"/>
        <w:rPr>
          <w:i/>
          <w:iCs/>
          <w:sz w:val="16"/>
          <w:szCs w:val="16"/>
        </w:rPr>
      </w:pPr>
    </w:p>
    <w:p w14:paraId="3591F059" w14:textId="77777777" w:rsidR="00662F1F" w:rsidRDefault="00662F1F" w:rsidP="00662F1F">
      <w:pPr>
        <w:pStyle w:val="Default"/>
        <w:jc w:val="both"/>
        <w:rPr>
          <w:i/>
          <w:iCs/>
          <w:sz w:val="16"/>
          <w:szCs w:val="16"/>
        </w:rPr>
      </w:pPr>
    </w:p>
    <w:p w14:paraId="3ABE4CC4" w14:textId="77777777" w:rsidR="00662F1F" w:rsidRDefault="00662F1F" w:rsidP="00662F1F">
      <w:pPr>
        <w:pStyle w:val="Default"/>
        <w:jc w:val="both"/>
        <w:rPr>
          <w:i/>
          <w:iCs/>
          <w:sz w:val="16"/>
          <w:szCs w:val="16"/>
        </w:rPr>
      </w:pPr>
    </w:p>
    <w:p w14:paraId="3193CB27" w14:textId="77777777" w:rsidR="00662F1F" w:rsidRDefault="00662F1F" w:rsidP="00662F1F">
      <w:pPr>
        <w:pStyle w:val="Default"/>
        <w:jc w:val="both"/>
        <w:rPr>
          <w:i/>
          <w:iCs/>
          <w:sz w:val="16"/>
          <w:szCs w:val="16"/>
        </w:rPr>
      </w:pPr>
    </w:p>
    <w:p w14:paraId="0DE569BE" w14:textId="77777777" w:rsidR="00662F1F" w:rsidRDefault="00662F1F" w:rsidP="00662F1F">
      <w:pPr>
        <w:pStyle w:val="Default"/>
        <w:jc w:val="both"/>
        <w:rPr>
          <w:i/>
          <w:iCs/>
          <w:sz w:val="16"/>
          <w:szCs w:val="16"/>
        </w:rPr>
      </w:pPr>
    </w:p>
    <w:p w14:paraId="351657F2" w14:textId="77777777" w:rsidR="00662F1F" w:rsidRDefault="00662F1F" w:rsidP="00662F1F">
      <w:pPr>
        <w:pStyle w:val="Default"/>
        <w:jc w:val="both"/>
        <w:rPr>
          <w:i/>
          <w:iCs/>
          <w:sz w:val="16"/>
          <w:szCs w:val="16"/>
        </w:rPr>
      </w:pPr>
    </w:p>
    <w:p w14:paraId="3538A20D" w14:textId="77777777" w:rsidR="00662F1F" w:rsidRDefault="00662F1F" w:rsidP="00662F1F">
      <w:pPr>
        <w:pStyle w:val="Default"/>
        <w:jc w:val="both"/>
        <w:rPr>
          <w:i/>
          <w:iCs/>
          <w:sz w:val="16"/>
          <w:szCs w:val="16"/>
        </w:rPr>
      </w:pPr>
    </w:p>
    <w:p w14:paraId="58AD9CF8" w14:textId="77777777" w:rsidR="00662F1F" w:rsidRDefault="00662F1F" w:rsidP="00662F1F">
      <w:pPr>
        <w:pStyle w:val="Default"/>
        <w:jc w:val="both"/>
        <w:rPr>
          <w:i/>
          <w:iCs/>
          <w:sz w:val="16"/>
          <w:szCs w:val="16"/>
        </w:rPr>
      </w:pPr>
    </w:p>
    <w:p w14:paraId="176BC48A" w14:textId="77777777" w:rsidR="00662F1F" w:rsidRDefault="00662F1F" w:rsidP="00662F1F">
      <w:pPr>
        <w:pStyle w:val="Default"/>
        <w:jc w:val="both"/>
        <w:rPr>
          <w:i/>
          <w:iCs/>
          <w:sz w:val="16"/>
          <w:szCs w:val="16"/>
        </w:rPr>
      </w:pPr>
    </w:p>
    <w:p w14:paraId="1C5FB1EF" w14:textId="77777777" w:rsidR="00662F1F" w:rsidRDefault="00662F1F" w:rsidP="00662F1F">
      <w:pPr>
        <w:pStyle w:val="Default"/>
        <w:jc w:val="both"/>
        <w:rPr>
          <w:i/>
          <w:iCs/>
          <w:sz w:val="16"/>
          <w:szCs w:val="16"/>
        </w:rPr>
      </w:pPr>
    </w:p>
    <w:p w14:paraId="1E39E276" w14:textId="77777777" w:rsidR="00662F1F" w:rsidRDefault="00662F1F" w:rsidP="00662F1F">
      <w:pPr>
        <w:pStyle w:val="Default"/>
        <w:jc w:val="both"/>
        <w:rPr>
          <w:i/>
          <w:iCs/>
          <w:sz w:val="16"/>
          <w:szCs w:val="16"/>
        </w:rPr>
      </w:pPr>
    </w:p>
    <w:p w14:paraId="2DB18B08" w14:textId="77777777" w:rsidR="00662F1F" w:rsidRDefault="00662F1F" w:rsidP="00662F1F">
      <w:pPr>
        <w:pStyle w:val="Default"/>
        <w:jc w:val="both"/>
        <w:rPr>
          <w:i/>
          <w:iCs/>
          <w:sz w:val="16"/>
          <w:szCs w:val="16"/>
        </w:rPr>
      </w:pPr>
    </w:p>
    <w:p w14:paraId="0F2F744C" w14:textId="77777777" w:rsidR="00662F1F" w:rsidRDefault="00662F1F" w:rsidP="00662F1F">
      <w:pPr>
        <w:pStyle w:val="Default"/>
        <w:jc w:val="both"/>
        <w:rPr>
          <w:i/>
          <w:iCs/>
          <w:sz w:val="16"/>
          <w:szCs w:val="16"/>
        </w:rPr>
      </w:pPr>
    </w:p>
    <w:p w14:paraId="2A8D388A" w14:textId="77777777" w:rsidR="00662F1F" w:rsidRDefault="00662F1F" w:rsidP="00662F1F">
      <w:pPr>
        <w:pStyle w:val="Default"/>
        <w:jc w:val="both"/>
        <w:rPr>
          <w:i/>
          <w:iCs/>
          <w:sz w:val="16"/>
          <w:szCs w:val="16"/>
        </w:rPr>
      </w:pPr>
    </w:p>
    <w:p w14:paraId="06BED111" w14:textId="77777777" w:rsidR="00662F1F" w:rsidRDefault="00662F1F" w:rsidP="00662F1F">
      <w:pPr>
        <w:pStyle w:val="Default"/>
        <w:jc w:val="both"/>
        <w:rPr>
          <w:i/>
          <w:iCs/>
          <w:sz w:val="16"/>
          <w:szCs w:val="16"/>
        </w:rPr>
      </w:pPr>
    </w:p>
    <w:p w14:paraId="61671EDD" w14:textId="77777777" w:rsidR="00662F1F" w:rsidRDefault="00662F1F" w:rsidP="00662F1F">
      <w:pPr>
        <w:pStyle w:val="Default"/>
        <w:jc w:val="both"/>
        <w:rPr>
          <w:i/>
          <w:iCs/>
          <w:sz w:val="16"/>
          <w:szCs w:val="16"/>
        </w:rPr>
      </w:pPr>
    </w:p>
    <w:p w14:paraId="4C17EC23" w14:textId="77777777" w:rsidR="00662F1F" w:rsidRDefault="00662F1F" w:rsidP="00662F1F">
      <w:pPr>
        <w:pStyle w:val="Default"/>
        <w:jc w:val="both"/>
        <w:rPr>
          <w:i/>
          <w:iCs/>
          <w:sz w:val="16"/>
          <w:szCs w:val="16"/>
        </w:rPr>
      </w:pPr>
    </w:p>
    <w:p w14:paraId="4CCACB1D" w14:textId="77777777" w:rsidR="00662F1F" w:rsidRDefault="00662F1F" w:rsidP="00662F1F">
      <w:pPr>
        <w:pStyle w:val="Default"/>
        <w:jc w:val="both"/>
        <w:rPr>
          <w:i/>
          <w:iCs/>
          <w:sz w:val="16"/>
          <w:szCs w:val="16"/>
        </w:rPr>
      </w:pPr>
    </w:p>
    <w:p w14:paraId="1ADEED8E" w14:textId="77777777" w:rsidR="00662F1F" w:rsidRDefault="00662F1F" w:rsidP="00662F1F">
      <w:pPr>
        <w:pStyle w:val="Default"/>
        <w:jc w:val="both"/>
        <w:rPr>
          <w:i/>
          <w:iCs/>
          <w:sz w:val="16"/>
          <w:szCs w:val="16"/>
        </w:rPr>
      </w:pPr>
    </w:p>
    <w:p w14:paraId="754C2824" w14:textId="77777777" w:rsidR="00662F1F" w:rsidRDefault="00662F1F" w:rsidP="00662F1F">
      <w:pPr>
        <w:pStyle w:val="Default"/>
        <w:jc w:val="both"/>
        <w:rPr>
          <w:i/>
          <w:iCs/>
          <w:sz w:val="16"/>
          <w:szCs w:val="16"/>
        </w:rPr>
      </w:pPr>
    </w:p>
    <w:p w14:paraId="05ACD8D4" w14:textId="77777777" w:rsidR="00662F1F" w:rsidRDefault="00662F1F" w:rsidP="00662F1F">
      <w:pPr>
        <w:pStyle w:val="Default"/>
        <w:jc w:val="both"/>
        <w:rPr>
          <w:i/>
          <w:iCs/>
          <w:sz w:val="16"/>
          <w:szCs w:val="16"/>
        </w:rPr>
      </w:pPr>
    </w:p>
    <w:p w14:paraId="5306F848" w14:textId="77777777" w:rsidR="00662F1F" w:rsidRDefault="00662F1F" w:rsidP="00662F1F">
      <w:pPr>
        <w:pStyle w:val="Default"/>
        <w:jc w:val="both"/>
        <w:rPr>
          <w:i/>
          <w:iCs/>
          <w:sz w:val="16"/>
          <w:szCs w:val="16"/>
        </w:rPr>
      </w:pPr>
    </w:p>
    <w:p w14:paraId="4D6FD5FF" w14:textId="77777777" w:rsidR="00662F1F" w:rsidRDefault="00662F1F" w:rsidP="00662F1F">
      <w:pPr>
        <w:pStyle w:val="Default"/>
        <w:jc w:val="both"/>
        <w:rPr>
          <w:i/>
          <w:iCs/>
          <w:sz w:val="16"/>
          <w:szCs w:val="16"/>
        </w:rPr>
      </w:pPr>
    </w:p>
    <w:p w14:paraId="56716A6E" w14:textId="77777777" w:rsidR="00662F1F" w:rsidRDefault="00662F1F" w:rsidP="00662F1F">
      <w:pPr>
        <w:pStyle w:val="Default"/>
        <w:jc w:val="both"/>
        <w:rPr>
          <w:i/>
          <w:iCs/>
          <w:sz w:val="16"/>
          <w:szCs w:val="16"/>
        </w:rPr>
      </w:pPr>
    </w:p>
    <w:p w14:paraId="580CF326" w14:textId="77777777" w:rsidR="00662F1F" w:rsidRDefault="00662F1F" w:rsidP="00662F1F">
      <w:pPr>
        <w:pStyle w:val="Default"/>
        <w:jc w:val="both"/>
        <w:rPr>
          <w:i/>
          <w:iCs/>
          <w:sz w:val="16"/>
          <w:szCs w:val="16"/>
        </w:rPr>
      </w:pPr>
    </w:p>
    <w:p w14:paraId="03D8D5F2" w14:textId="77777777" w:rsidR="00662F1F" w:rsidRDefault="00662F1F" w:rsidP="00662F1F">
      <w:pPr>
        <w:pStyle w:val="Default"/>
        <w:jc w:val="both"/>
        <w:rPr>
          <w:i/>
          <w:iCs/>
          <w:sz w:val="16"/>
          <w:szCs w:val="16"/>
        </w:rPr>
      </w:pPr>
    </w:p>
    <w:p w14:paraId="30944FED" w14:textId="77777777" w:rsidR="00662F1F" w:rsidRDefault="00662F1F" w:rsidP="00662F1F">
      <w:pPr>
        <w:pStyle w:val="Default"/>
        <w:jc w:val="both"/>
        <w:rPr>
          <w:i/>
          <w:iCs/>
          <w:sz w:val="16"/>
          <w:szCs w:val="16"/>
        </w:rPr>
      </w:pPr>
    </w:p>
    <w:p w14:paraId="44CAF49D" w14:textId="77777777" w:rsidR="00662F1F" w:rsidRDefault="00662F1F" w:rsidP="00662F1F">
      <w:pPr>
        <w:pStyle w:val="Default"/>
        <w:jc w:val="both"/>
        <w:rPr>
          <w:i/>
          <w:iCs/>
          <w:sz w:val="16"/>
          <w:szCs w:val="16"/>
        </w:rPr>
      </w:pPr>
    </w:p>
    <w:p w14:paraId="391709BF" w14:textId="77777777" w:rsidR="00662F1F" w:rsidRDefault="00662F1F" w:rsidP="00662F1F">
      <w:pPr>
        <w:pStyle w:val="Default"/>
        <w:jc w:val="both"/>
        <w:rPr>
          <w:i/>
          <w:iCs/>
          <w:sz w:val="16"/>
          <w:szCs w:val="16"/>
        </w:rPr>
      </w:pPr>
    </w:p>
    <w:p w14:paraId="43DDAEA4" w14:textId="77777777" w:rsidR="00662F1F" w:rsidRDefault="00662F1F" w:rsidP="00662F1F">
      <w:pPr>
        <w:pStyle w:val="Default"/>
        <w:jc w:val="both"/>
        <w:rPr>
          <w:i/>
          <w:iCs/>
          <w:sz w:val="16"/>
          <w:szCs w:val="16"/>
        </w:rPr>
      </w:pPr>
    </w:p>
    <w:p w14:paraId="2A81A3A5" w14:textId="77777777" w:rsidR="00662F1F" w:rsidRDefault="00662F1F" w:rsidP="00662F1F">
      <w:pPr>
        <w:pStyle w:val="Default"/>
        <w:jc w:val="both"/>
        <w:rPr>
          <w:i/>
          <w:iCs/>
          <w:sz w:val="16"/>
          <w:szCs w:val="16"/>
        </w:rPr>
      </w:pPr>
    </w:p>
    <w:p w14:paraId="4A6FB128" w14:textId="77777777" w:rsidR="00353C15" w:rsidRDefault="00353C15" w:rsidP="00662F1F">
      <w:pPr>
        <w:pStyle w:val="Default"/>
        <w:ind w:left="709"/>
        <w:jc w:val="both"/>
        <w:rPr>
          <w:sz w:val="22"/>
          <w:szCs w:val="22"/>
        </w:rPr>
      </w:pPr>
    </w:p>
    <w:p w14:paraId="39EC188F" w14:textId="77777777" w:rsidR="00353C15" w:rsidRDefault="00353C15" w:rsidP="00662F1F">
      <w:pPr>
        <w:pStyle w:val="Default"/>
        <w:ind w:left="709"/>
        <w:jc w:val="both"/>
        <w:rPr>
          <w:sz w:val="22"/>
          <w:szCs w:val="22"/>
        </w:rPr>
      </w:pPr>
    </w:p>
    <w:p w14:paraId="3176F54D" w14:textId="77777777" w:rsidR="00353C15" w:rsidRDefault="00353C15" w:rsidP="00662F1F">
      <w:pPr>
        <w:pStyle w:val="Default"/>
        <w:ind w:left="709"/>
        <w:jc w:val="both"/>
        <w:rPr>
          <w:sz w:val="22"/>
          <w:szCs w:val="22"/>
        </w:rPr>
      </w:pPr>
    </w:p>
    <w:p w14:paraId="3BAD4C29" w14:textId="77777777" w:rsidR="00353C15" w:rsidRDefault="00353C15" w:rsidP="00662F1F">
      <w:pPr>
        <w:pStyle w:val="Default"/>
        <w:ind w:left="709"/>
        <w:jc w:val="both"/>
        <w:rPr>
          <w:sz w:val="22"/>
          <w:szCs w:val="22"/>
        </w:rPr>
      </w:pPr>
    </w:p>
    <w:p w14:paraId="024F9BC9" w14:textId="77777777" w:rsidR="00353C15" w:rsidRDefault="00353C15" w:rsidP="00662F1F">
      <w:pPr>
        <w:pStyle w:val="Default"/>
        <w:ind w:left="709"/>
        <w:jc w:val="both"/>
        <w:rPr>
          <w:sz w:val="22"/>
          <w:szCs w:val="22"/>
        </w:rPr>
      </w:pPr>
    </w:p>
    <w:p w14:paraId="43182E29" w14:textId="6FF5179D" w:rsidR="00353C15" w:rsidRDefault="00353C15" w:rsidP="00662F1F">
      <w:pPr>
        <w:pStyle w:val="Default"/>
        <w:ind w:left="709"/>
        <w:jc w:val="both"/>
        <w:rPr>
          <w:sz w:val="22"/>
          <w:szCs w:val="22"/>
        </w:rPr>
      </w:pPr>
    </w:p>
    <w:p w14:paraId="2897D008" w14:textId="63148F42" w:rsidR="00805D9A" w:rsidRDefault="00805D9A" w:rsidP="00662F1F">
      <w:pPr>
        <w:pStyle w:val="Default"/>
        <w:ind w:left="709"/>
        <w:jc w:val="both"/>
        <w:rPr>
          <w:sz w:val="22"/>
          <w:szCs w:val="22"/>
        </w:rPr>
      </w:pPr>
    </w:p>
    <w:p w14:paraId="26C8B457" w14:textId="7CBB2D84" w:rsidR="00805D9A" w:rsidRDefault="00805D9A" w:rsidP="00662F1F">
      <w:pPr>
        <w:pStyle w:val="Default"/>
        <w:ind w:left="709"/>
        <w:jc w:val="both"/>
        <w:rPr>
          <w:sz w:val="22"/>
          <w:szCs w:val="22"/>
        </w:rPr>
      </w:pPr>
    </w:p>
    <w:p w14:paraId="33CE1ED5" w14:textId="77777777" w:rsidR="00805D9A" w:rsidRDefault="00805D9A" w:rsidP="00662F1F">
      <w:pPr>
        <w:pStyle w:val="Default"/>
        <w:ind w:left="709"/>
        <w:jc w:val="both"/>
        <w:rPr>
          <w:sz w:val="22"/>
          <w:szCs w:val="22"/>
        </w:rPr>
      </w:pPr>
    </w:p>
    <w:p w14:paraId="11AFA0F5" w14:textId="77777777" w:rsidR="00662F1F" w:rsidRDefault="00662F1F" w:rsidP="00662F1F">
      <w:pPr>
        <w:pStyle w:val="Default"/>
        <w:ind w:left="709"/>
        <w:jc w:val="both"/>
        <w:rPr>
          <w:sz w:val="22"/>
          <w:szCs w:val="22"/>
        </w:rPr>
      </w:pPr>
      <w:r>
        <w:rPr>
          <w:sz w:val="22"/>
          <w:szCs w:val="22"/>
        </w:rPr>
        <w:t>For and on behalf of the Recipient:</w:t>
      </w:r>
    </w:p>
    <w:p w14:paraId="19BE9B1E" w14:textId="77777777" w:rsidR="00662F1F" w:rsidRDefault="00662F1F" w:rsidP="00662F1F">
      <w:pPr>
        <w:pStyle w:val="Default"/>
        <w:ind w:left="709"/>
        <w:jc w:val="both"/>
        <w:rPr>
          <w:sz w:val="22"/>
          <w:szCs w:val="22"/>
        </w:rPr>
      </w:pPr>
    </w:p>
    <w:p w14:paraId="405185A5" w14:textId="77777777" w:rsidR="000E45F4" w:rsidRDefault="000E45F4" w:rsidP="00662F1F">
      <w:pPr>
        <w:pStyle w:val="Default"/>
        <w:ind w:left="709"/>
        <w:jc w:val="both"/>
        <w:rPr>
          <w:sz w:val="22"/>
          <w:szCs w:val="22"/>
        </w:rPr>
      </w:pPr>
    </w:p>
    <w:p w14:paraId="1280EA2E" w14:textId="77777777" w:rsidR="00662F1F" w:rsidRDefault="00662F1F" w:rsidP="00662F1F">
      <w:pPr>
        <w:pStyle w:val="Default"/>
        <w:ind w:left="709"/>
        <w:jc w:val="both"/>
        <w:rPr>
          <w:b/>
          <w:bCs/>
          <w:sz w:val="22"/>
          <w:szCs w:val="22"/>
        </w:rPr>
      </w:pPr>
      <w:r>
        <w:rPr>
          <w:b/>
          <w:bCs/>
          <w:sz w:val="22"/>
          <w:szCs w:val="22"/>
        </w:rPr>
        <w:t xml:space="preserve">________________________    </w:t>
      </w:r>
    </w:p>
    <w:p w14:paraId="76A49503" w14:textId="77777777" w:rsidR="00662F1F" w:rsidRDefault="00662F1F" w:rsidP="00662F1F">
      <w:pPr>
        <w:pStyle w:val="Default"/>
        <w:ind w:left="709"/>
        <w:jc w:val="both"/>
        <w:rPr>
          <w:b/>
          <w:bCs/>
          <w:sz w:val="22"/>
          <w:szCs w:val="22"/>
        </w:rPr>
      </w:pPr>
    </w:p>
    <w:p w14:paraId="22F59E09" w14:textId="77777777" w:rsidR="00662F1F" w:rsidRDefault="00662F1F" w:rsidP="00662F1F">
      <w:pPr>
        <w:pStyle w:val="Default"/>
        <w:ind w:left="709"/>
        <w:jc w:val="both"/>
        <w:rPr>
          <w:sz w:val="22"/>
          <w:szCs w:val="22"/>
        </w:rPr>
      </w:pPr>
      <w:r>
        <w:rPr>
          <w:sz w:val="22"/>
          <w:szCs w:val="22"/>
        </w:rPr>
        <w:t xml:space="preserve">Name: </w:t>
      </w:r>
    </w:p>
    <w:p w14:paraId="43BC822E" w14:textId="77777777" w:rsidR="00662F1F" w:rsidRDefault="00662F1F" w:rsidP="00662F1F">
      <w:pPr>
        <w:pStyle w:val="Default"/>
        <w:ind w:left="709"/>
        <w:jc w:val="both"/>
        <w:rPr>
          <w:sz w:val="22"/>
          <w:szCs w:val="22"/>
        </w:rPr>
      </w:pPr>
    </w:p>
    <w:p w14:paraId="31DB006B" w14:textId="77777777" w:rsidR="00662F1F" w:rsidRDefault="00662F1F" w:rsidP="00662F1F">
      <w:pPr>
        <w:pStyle w:val="Default"/>
        <w:ind w:left="709"/>
        <w:jc w:val="both"/>
        <w:rPr>
          <w:sz w:val="22"/>
          <w:szCs w:val="22"/>
        </w:rPr>
      </w:pPr>
      <w:r>
        <w:rPr>
          <w:sz w:val="22"/>
          <w:szCs w:val="22"/>
        </w:rPr>
        <w:t xml:space="preserve">Title: </w:t>
      </w:r>
    </w:p>
    <w:p w14:paraId="39ABDD51" w14:textId="77777777" w:rsidR="00662F1F" w:rsidRDefault="00662F1F" w:rsidP="00662F1F">
      <w:pPr>
        <w:pStyle w:val="Default"/>
        <w:ind w:left="709"/>
        <w:jc w:val="both"/>
        <w:rPr>
          <w:sz w:val="22"/>
          <w:szCs w:val="22"/>
        </w:rPr>
      </w:pPr>
    </w:p>
    <w:p w14:paraId="11563B1B" w14:textId="77777777" w:rsidR="00662F1F" w:rsidRDefault="00662F1F" w:rsidP="00662F1F">
      <w:pPr>
        <w:pStyle w:val="Default"/>
        <w:ind w:left="709"/>
        <w:jc w:val="both"/>
        <w:rPr>
          <w:sz w:val="22"/>
          <w:szCs w:val="22"/>
        </w:rPr>
      </w:pPr>
      <w:r>
        <w:rPr>
          <w:sz w:val="22"/>
          <w:szCs w:val="22"/>
        </w:rPr>
        <w:t xml:space="preserve">Date: </w:t>
      </w:r>
    </w:p>
    <w:p w14:paraId="342623A5" w14:textId="77777777" w:rsidR="00662F1F" w:rsidRDefault="00662F1F" w:rsidP="00662F1F">
      <w:pPr>
        <w:pStyle w:val="Default"/>
        <w:jc w:val="both"/>
      </w:pPr>
    </w:p>
    <w:sectPr w:rsidR="00662F1F" w:rsidSect="00662F1F">
      <w:type w:val="continuous"/>
      <w:pgSz w:w="12240" w:h="16340"/>
      <w:pgMar w:top="1855" w:right="710" w:bottom="665" w:left="7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47D4C" w14:textId="77777777" w:rsidR="00576828" w:rsidRDefault="00576828" w:rsidP="00662F1F">
      <w:pPr>
        <w:spacing w:after="0" w:line="240" w:lineRule="auto"/>
      </w:pPr>
      <w:r>
        <w:separator/>
      </w:r>
    </w:p>
  </w:endnote>
  <w:endnote w:type="continuationSeparator" w:id="0">
    <w:p w14:paraId="4D04BFFA" w14:textId="77777777" w:rsidR="00576828" w:rsidRDefault="00576828" w:rsidP="0066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4D1F" w14:textId="77777777" w:rsidR="003B0A40" w:rsidRDefault="003B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7A95B" w14:textId="77777777" w:rsidR="003B0A40" w:rsidRDefault="003B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8DC2" w14:textId="77777777" w:rsidR="003B0A40" w:rsidRDefault="003B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4D13" w14:textId="77777777" w:rsidR="00576828" w:rsidRDefault="00576828" w:rsidP="00662F1F">
      <w:pPr>
        <w:spacing w:after="0" w:line="240" w:lineRule="auto"/>
      </w:pPr>
      <w:r>
        <w:separator/>
      </w:r>
    </w:p>
  </w:footnote>
  <w:footnote w:type="continuationSeparator" w:id="0">
    <w:p w14:paraId="388E8278" w14:textId="77777777" w:rsidR="00576828" w:rsidRDefault="00576828" w:rsidP="0066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B22E" w14:textId="77777777" w:rsidR="003B0A40" w:rsidRDefault="003B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8401" w14:textId="77777777" w:rsidR="00662F1F" w:rsidRPr="003B0A40" w:rsidRDefault="00662F1F" w:rsidP="00662F1F">
    <w:pPr>
      <w:pStyle w:val="Default"/>
      <w:rPr>
        <w:rFonts w:asciiTheme="minorHAnsi" w:hAnsiTheme="minorHAnsi"/>
        <w:b/>
      </w:rPr>
    </w:pPr>
    <w:r w:rsidRPr="003B0A40">
      <w:rPr>
        <w:rFonts w:asciiTheme="minorHAnsi" w:hAnsiTheme="minorHAnsi"/>
        <w:b/>
        <w:lang w:val="en-US"/>
      </w:rPr>
      <w:t xml:space="preserve">ANNEX E: </w:t>
    </w:r>
    <w:r w:rsidRPr="003B0A40">
      <w:rPr>
        <w:rFonts w:asciiTheme="minorHAnsi" w:hAnsiTheme="minorHAnsi"/>
        <w:b/>
        <w:bCs/>
      </w:rPr>
      <w:t xml:space="preserve">NON-DISCLOSURE AND CONFIDENTIALITY AGREEMENT </w:t>
    </w:r>
  </w:p>
  <w:p w14:paraId="4F26F33A" w14:textId="77777777" w:rsidR="00662F1F" w:rsidRPr="00662F1F" w:rsidRDefault="00662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5F51" w14:textId="77777777" w:rsidR="003B0A40" w:rsidRDefault="003B0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FF2A60"/>
    <w:multiLevelType w:val="hybridMultilevel"/>
    <w:tmpl w:val="17738C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B50DD18"/>
    <w:multiLevelType w:val="hybridMultilevel"/>
    <w:tmpl w:val="BB5681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BE8C78"/>
    <w:multiLevelType w:val="hybridMultilevel"/>
    <w:tmpl w:val="B334707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ACB9BEB"/>
    <w:multiLevelType w:val="hybridMultilevel"/>
    <w:tmpl w:val="16668E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BB20EF6"/>
    <w:multiLevelType w:val="hybridMultilevel"/>
    <w:tmpl w:val="2A1A82F5"/>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48DA641"/>
    <w:multiLevelType w:val="hybridMultilevel"/>
    <w:tmpl w:val="E5D51EF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557B60F"/>
    <w:multiLevelType w:val="hybridMultilevel"/>
    <w:tmpl w:val="45231E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8E7AE3D"/>
    <w:multiLevelType w:val="hybridMultilevel"/>
    <w:tmpl w:val="2927833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E743B3B"/>
    <w:multiLevelType w:val="hybridMultilevel"/>
    <w:tmpl w:val="568F10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FE63B0B"/>
    <w:multiLevelType w:val="hybridMultilevel"/>
    <w:tmpl w:val="73E9DAA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C971D968"/>
    <w:multiLevelType w:val="hybridMultilevel"/>
    <w:tmpl w:val="562161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D85D3421"/>
    <w:multiLevelType w:val="hybridMultilevel"/>
    <w:tmpl w:val="3F536C86"/>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E3C1C33A"/>
    <w:multiLevelType w:val="hybridMultilevel"/>
    <w:tmpl w:val="7B5CAA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F4D82063"/>
    <w:multiLevelType w:val="hybridMultilevel"/>
    <w:tmpl w:val="961745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F9B65C3D"/>
    <w:multiLevelType w:val="hybridMultilevel"/>
    <w:tmpl w:val="745A22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98FEA35"/>
    <w:multiLevelType w:val="hybridMultilevel"/>
    <w:tmpl w:val="346807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08AD48C"/>
    <w:multiLevelType w:val="hybridMultilevel"/>
    <w:tmpl w:val="954370A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1A64DC3"/>
    <w:multiLevelType w:val="hybridMultilevel"/>
    <w:tmpl w:val="71DB87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136BF7B5"/>
    <w:multiLevelType w:val="hybridMultilevel"/>
    <w:tmpl w:val="9D36C8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E9AC4EB"/>
    <w:multiLevelType w:val="hybridMultilevel"/>
    <w:tmpl w:val="8A32D2C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3DA6B1C"/>
    <w:multiLevelType w:val="hybridMultilevel"/>
    <w:tmpl w:val="CBBC5AF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4F9E7E1"/>
    <w:multiLevelType w:val="hybridMultilevel"/>
    <w:tmpl w:val="27A1DEC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B210F9D"/>
    <w:multiLevelType w:val="hybridMultilevel"/>
    <w:tmpl w:val="0F1463B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2FD3114"/>
    <w:multiLevelType w:val="hybridMultilevel"/>
    <w:tmpl w:val="C74506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C830FDF"/>
    <w:multiLevelType w:val="hybridMultilevel"/>
    <w:tmpl w:val="C65496A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EFD7C6D"/>
    <w:multiLevelType w:val="hybridMultilevel"/>
    <w:tmpl w:val="0974B6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C89DE28"/>
    <w:multiLevelType w:val="hybridMultilevel"/>
    <w:tmpl w:val="9D3633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18C2CFD"/>
    <w:multiLevelType w:val="hybridMultilevel"/>
    <w:tmpl w:val="382859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72D7731F"/>
    <w:multiLevelType w:val="hybridMultilevel"/>
    <w:tmpl w:val="16017E6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1"/>
  </w:num>
  <w:num w:numId="2">
    <w:abstractNumId w:val="26"/>
  </w:num>
  <w:num w:numId="3">
    <w:abstractNumId w:val="1"/>
  </w:num>
  <w:num w:numId="4">
    <w:abstractNumId w:val="18"/>
  </w:num>
  <w:num w:numId="5">
    <w:abstractNumId w:val="5"/>
  </w:num>
  <w:num w:numId="6">
    <w:abstractNumId w:val="14"/>
  </w:num>
  <w:num w:numId="7">
    <w:abstractNumId w:val="28"/>
  </w:num>
  <w:num w:numId="8">
    <w:abstractNumId w:val="11"/>
  </w:num>
  <w:num w:numId="9">
    <w:abstractNumId w:val="19"/>
  </w:num>
  <w:num w:numId="10">
    <w:abstractNumId w:val="20"/>
  </w:num>
  <w:num w:numId="11">
    <w:abstractNumId w:val="22"/>
  </w:num>
  <w:num w:numId="12">
    <w:abstractNumId w:val="4"/>
  </w:num>
  <w:num w:numId="13">
    <w:abstractNumId w:val="8"/>
  </w:num>
  <w:num w:numId="14">
    <w:abstractNumId w:val="7"/>
  </w:num>
  <w:num w:numId="15">
    <w:abstractNumId w:val="16"/>
  </w:num>
  <w:num w:numId="16">
    <w:abstractNumId w:val="12"/>
  </w:num>
  <w:num w:numId="17">
    <w:abstractNumId w:val="15"/>
  </w:num>
  <w:num w:numId="18">
    <w:abstractNumId w:val="6"/>
  </w:num>
  <w:num w:numId="19">
    <w:abstractNumId w:val="10"/>
  </w:num>
  <w:num w:numId="20">
    <w:abstractNumId w:val="9"/>
  </w:num>
  <w:num w:numId="21">
    <w:abstractNumId w:val="23"/>
  </w:num>
  <w:num w:numId="22">
    <w:abstractNumId w:val="13"/>
  </w:num>
  <w:num w:numId="23">
    <w:abstractNumId w:val="24"/>
  </w:num>
  <w:num w:numId="24">
    <w:abstractNumId w:val="2"/>
  </w:num>
  <w:num w:numId="25">
    <w:abstractNumId w:val="17"/>
  </w:num>
  <w:num w:numId="26">
    <w:abstractNumId w:val="27"/>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1F"/>
    <w:rsid w:val="000E45F4"/>
    <w:rsid w:val="001463F7"/>
    <w:rsid w:val="0023332D"/>
    <w:rsid w:val="00334F2D"/>
    <w:rsid w:val="00353C15"/>
    <w:rsid w:val="003B0A40"/>
    <w:rsid w:val="00576828"/>
    <w:rsid w:val="005C0B08"/>
    <w:rsid w:val="00662F1F"/>
    <w:rsid w:val="00700AAB"/>
    <w:rsid w:val="007315B2"/>
    <w:rsid w:val="00805D9A"/>
    <w:rsid w:val="008434DD"/>
    <w:rsid w:val="00886EB0"/>
    <w:rsid w:val="009E0F7C"/>
    <w:rsid w:val="009E6EB1"/>
    <w:rsid w:val="00C64A4E"/>
    <w:rsid w:val="00DF0EC2"/>
    <w:rsid w:val="00EC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844AD"/>
  <w14:defaultImageDpi w14:val="0"/>
  <w15:docId w15:val="{0155ABBB-7CE0-4D47-A1D5-CBB8B809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662F1F"/>
    <w:pPr>
      <w:tabs>
        <w:tab w:val="center" w:pos="4513"/>
        <w:tab w:val="right" w:pos="9026"/>
      </w:tabs>
    </w:pPr>
  </w:style>
  <w:style w:type="character" w:customStyle="1" w:styleId="HeaderChar">
    <w:name w:val="Header Char"/>
    <w:basedOn w:val="DefaultParagraphFont"/>
    <w:link w:val="Header"/>
    <w:uiPriority w:val="99"/>
    <w:locked/>
    <w:rsid w:val="00662F1F"/>
    <w:rPr>
      <w:rFonts w:cs="Times New Roman"/>
    </w:rPr>
  </w:style>
  <w:style w:type="paragraph" w:styleId="Footer">
    <w:name w:val="footer"/>
    <w:basedOn w:val="Normal"/>
    <w:link w:val="FooterChar"/>
    <w:uiPriority w:val="99"/>
    <w:unhideWhenUsed/>
    <w:rsid w:val="00662F1F"/>
    <w:pPr>
      <w:tabs>
        <w:tab w:val="center" w:pos="4513"/>
        <w:tab w:val="right" w:pos="9026"/>
      </w:tabs>
    </w:pPr>
  </w:style>
  <w:style w:type="character" w:customStyle="1" w:styleId="FooterChar">
    <w:name w:val="Footer Char"/>
    <w:basedOn w:val="DefaultParagraphFont"/>
    <w:link w:val="Footer"/>
    <w:uiPriority w:val="99"/>
    <w:locked/>
    <w:rsid w:val="00662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0A02C04A27944A2FE274E6A4F0575" ma:contentTypeVersion="12" ma:contentTypeDescription="Create a new document." ma:contentTypeScope="" ma:versionID="0af294ab204b22d9e63d074d2d7a01d7">
  <xsd:schema xmlns:xsd="http://www.w3.org/2001/XMLSchema" xmlns:xs="http://www.w3.org/2001/XMLSchema" xmlns:p="http://schemas.microsoft.com/office/2006/metadata/properties" xmlns:ns2="d376d078-572c-47ef-941c-19665877d2ef" xmlns:ns3="2e862c8d-3f09-49a5-a6d5-3afdbb29997b" targetNamespace="http://schemas.microsoft.com/office/2006/metadata/properties" ma:root="true" ma:fieldsID="a7fd4cf4bb5f62cee88c6aa00115e780" ns2:_="" ns3:_="">
    <xsd:import namespace="d376d078-572c-47ef-941c-19665877d2ef"/>
    <xsd:import namespace="2e862c8d-3f09-49a5-a6d5-3afdbb29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6d078-572c-47ef-941c-19665877d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62c8d-3f09-49a5-a6d5-3afdbb2999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5262B-0ADA-4E55-AFBF-A7AB1D10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6d078-572c-47ef-941c-19665877d2ef"/>
    <ds:schemaRef ds:uri="2e862c8d-3f09-49a5-a6d5-3afdbb29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51E18-6374-4A83-90D2-891606AD89C4}">
  <ds:schemaRefs>
    <ds:schemaRef ds:uri="http://schemas.microsoft.com/sharepoint/v3/contenttype/forms"/>
  </ds:schemaRefs>
</ds:datastoreItem>
</file>

<file path=customXml/itemProps3.xml><?xml version="1.0" encoding="utf-8"?>
<ds:datastoreItem xmlns:ds="http://schemas.openxmlformats.org/officeDocument/2006/customXml" ds:itemID="{822A4280-3AC2-42EE-BB54-3B6549B56B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subject/>
  <dc:creator>W. Bierce</dc:creator>
  <cp:keywords/>
  <dc:description/>
  <cp:lastModifiedBy>Jennisa Nandoo</cp:lastModifiedBy>
  <cp:revision>3</cp:revision>
  <cp:lastPrinted>2017-11-17T17:31:00Z</cp:lastPrinted>
  <dcterms:created xsi:type="dcterms:W3CDTF">2021-10-12T19:14:00Z</dcterms:created>
  <dcterms:modified xsi:type="dcterms:W3CDTF">2021-10-19T17:16:00Z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0x0101007650A02C04A27944A2FE274E6A4F0575</vt:lpwstr>
  </property>
</Properties>
</file>